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FF2" w:rsidRDefault="00054F6A">
      <w:pPr>
        <w:jc w:val="center"/>
        <w:rPr>
          <w:rFonts w:ascii="宋体" w:hAnsi="宋体" w:cs="宋体"/>
          <w:b/>
          <w:bCs/>
          <w:sz w:val="30"/>
          <w:szCs w:val="30"/>
          <w:shd w:val="clear" w:color="auto" w:fill="FFFFFF"/>
        </w:rPr>
      </w:pPr>
      <w:r>
        <w:rPr>
          <w:rFonts w:ascii="宋体" w:hAnsi="宋体" w:cs="宋体" w:hint="eastAsia"/>
          <w:b/>
          <w:bCs/>
          <w:sz w:val="30"/>
          <w:szCs w:val="30"/>
          <w:shd w:val="clear" w:color="auto" w:fill="FFFFFF"/>
        </w:rPr>
        <w:t>中铁高铁电气装备股份有限公司</w:t>
      </w:r>
    </w:p>
    <w:p w:rsidR="00AD2FF2" w:rsidRDefault="00054F6A">
      <w:pPr>
        <w:jc w:val="center"/>
        <w:rPr>
          <w:rFonts w:ascii="宋体" w:cs="宋体"/>
          <w:b/>
          <w:bCs/>
          <w:sz w:val="30"/>
          <w:szCs w:val="30"/>
          <w:shd w:val="clear" w:color="auto" w:fill="FFFFFF"/>
        </w:rPr>
      </w:pPr>
      <w:r>
        <w:rPr>
          <w:rFonts w:ascii="宋体" w:hAnsi="宋体" w:cs="宋体" w:hint="eastAsia"/>
          <w:b/>
          <w:bCs/>
          <w:sz w:val="30"/>
          <w:szCs w:val="30"/>
          <w:shd w:val="clear" w:color="auto" w:fill="FFFFFF"/>
        </w:rPr>
        <w:t>供应商公开招募公告</w:t>
      </w:r>
    </w:p>
    <w:p w:rsidR="00AD2FF2" w:rsidRDefault="00AD2FF2">
      <w:pPr>
        <w:jc w:val="center"/>
        <w:rPr>
          <w:rFonts w:ascii="宋体" w:cs="宋体"/>
          <w:b/>
          <w:bCs/>
          <w:sz w:val="24"/>
          <w:szCs w:val="24"/>
          <w:shd w:val="clear" w:color="auto" w:fill="FFFFFF"/>
        </w:rPr>
      </w:pPr>
    </w:p>
    <w:p w:rsidR="00AD2FF2" w:rsidRDefault="00054F6A">
      <w:pPr>
        <w:widowControl/>
        <w:rPr>
          <w:rFonts w:ascii="仿宋_GB2312" w:eastAsia="仿宋_GB2312" w:hAnsi="宋体" w:cs="Times New Roman"/>
          <w:b/>
          <w:bCs/>
          <w:kern w:val="0"/>
          <w:sz w:val="44"/>
          <w:szCs w:val="44"/>
        </w:rPr>
      </w:pPr>
      <w:r>
        <w:rPr>
          <w:rFonts w:ascii="宋体" w:hAnsi="宋体" w:cs="宋体" w:hint="eastAsia"/>
          <w:b/>
          <w:bCs/>
          <w:sz w:val="24"/>
          <w:szCs w:val="24"/>
        </w:rPr>
        <w:t>一、招募概述</w:t>
      </w:r>
    </w:p>
    <w:p w:rsidR="00AD2FF2" w:rsidRDefault="00054F6A">
      <w:pPr>
        <w:ind w:firstLineChars="200" w:firstLine="480"/>
        <w:rPr>
          <w:rFonts w:ascii="宋体" w:cs="宋体"/>
          <w:sz w:val="24"/>
          <w:szCs w:val="24"/>
        </w:rPr>
      </w:pPr>
      <w:r>
        <w:rPr>
          <w:rFonts w:ascii="宋体" w:hAnsi="宋体" w:cs="宋体" w:hint="eastAsia"/>
          <w:sz w:val="24"/>
          <w:szCs w:val="24"/>
          <w:shd w:val="clear" w:color="auto" w:fill="FFFFFF"/>
        </w:rPr>
        <w:t>中铁高铁电气装备股份有限公司注册地为陕西省宝鸡市高新大道</w:t>
      </w:r>
      <w:r>
        <w:rPr>
          <w:rFonts w:ascii="宋体" w:hAnsi="宋体" w:cs="宋体"/>
          <w:sz w:val="24"/>
          <w:szCs w:val="24"/>
          <w:shd w:val="clear" w:color="auto" w:fill="FFFFFF"/>
        </w:rPr>
        <w:t>196</w:t>
      </w:r>
      <w:r>
        <w:rPr>
          <w:rFonts w:ascii="宋体" w:hAnsi="宋体" w:cs="宋体" w:hint="eastAsia"/>
          <w:sz w:val="24"/>
          <w:szCs w:val="24"/>
          <w:shd w:val="clear" w:color="auto" w:fill="FFFFFF"/>
        </w:rPr>
        <w:t>号，公司经营范围为铁路电气化接触网系统设备、城市轨道交通供电系统设备等设计、制造、销售和服务。</w:t>
      </w:r>
    </w:p>
    <w:p w:rsidR="00AD2FF2" w:rsidRDefault="00054F6A">
      <w:pPr>
        <w:ind w:firstLineChars="200" w:firstLine="480"/>
        <w:rPr>
          <w:rFonts w:ascii="宋体" w:cs="宋体"/>
          <w:sz w:val="24"/>
          <w:szCs w:val="24"/>
        </w:rPr>
      </w:pPr>
      <w:r>
        <w:rPr>
          <w:rFonts w:ascii="宋体" w:hAnsi="宋体" w:cs="宋体" w:hint="eastAsia"/>
          <w:sz w:val="24"/>
          <w:szCs w:val="24"/>
        </w:rPr>
        <w:t>为进一步</w:t>
      </w:r>
      <w:r>
        <w:rPr>
          <w:rFonts w:ascii="宋体" w:hAnsi="宋体" w:cs="宋体" w:hint="eastAsia"/>
          <w:sz w:val="24"/>
          <w:szCs w:val="24"/>
          <w:shd w:val="clear" w:color="auto" w:fill="FFFFFF"/>
        </w:rPr>
        <w:t>建立、完善与</w:t>
      </w:r>
      <w:r>
        <w:rPr>
          <w:rFonts w:ascii="宋体" w:hAnsi="宋体" w:cs="宋体" w:hint="eastAsia"/>
          <w:sz w:val="24"/>
          <w:szCs w:val="24"/>
        </w:rPr>
        <w:t>规范</w:t>
      </w:r>
      <w:r>
        <w:rPr>
          <w:rFonts w:ascii="宋体" w:hAnsi="宋体" w:cs="宋体" w:hint="eastAsia"/>
          <w:sz w:val="24"/>
          <w:szCs w:val="24"/>
          <w:shd w:val="clear" w:color="auto" w:fill="FFFFFF"/>
        </w:rPr>
        <w:t>中铁高铁电气装备股份有限公司</w:t>
      </w:r>
      <w:r>
        <w:rPr>
          <w:rFonts w:ascii="宋体" w:hAnsi="宋体" w:cs="宋体" w:hint="eastAsia"/>
          <w:sz w:val="24"/>
          <w:szCs w:val="24"/>
        </w:rPr>
        <w:t>及所属单位</w:t>
      </w:r>
      <w:r>
        <w:rPr>
          <w:rFonts w:ascii="宋体" w:hAnsi="宋体" w:cs="宋体" w:hint="eastAsia"/>
          <w:sz w:val="24"/>
          <w:szCs w:val="24"/>
          <w:shd w:val="clear" w:color="auto" w:fill="FFFFFF"/>
        </w:rPr>
        <w:t>供应</w:t>
      </w:r>
      <w:proofErr w:type="gramStart"/>
      <w:r>
        <w:rPr>
          <w:rFonts w:ascii="宋体" w:hAnsi="宋体" w:cs="宋体" w:hint="eastAsia"/>
          <w:sz w:val="24"/>
          <w:szCs w:val="24"/>
          <w:shd w:val="clear" w:color="auto" w:fill="FFFFFF"/>
        </w:rPr>
        <w:t>商管理</w:t>
      </w:r>
      <w:proofErr w:type="gramEnd"/>
      <w:r>
        <w:rPr>
          <w:rFonts w:ascii="宋体" w:hAnsi="宋体" w:cs="宋体" w:hint="eastAsia"/>
          <w:sz w:val="24"/>
          <w:szCs w:val="24"/>
          <w:shd w:val="clear" w:color="auto" w:fill="FFFFFF"/>
        </w:rPr>
        <w:t>体系，</w:t>
      </w:r>
      <w:r>
        <w:rPr>
          <w:rFonts w:ascii="宋体" w:hAnsi="宋体" w:cs="宋体" w:hint="eastAsia"/>
          <w:sz w:val="24"/>
          <w:szCs w:val="24"/>
        </w:rPr>
        <w:t>保证履约供应，加快电子商务应用，建立公开、公平、公正、有序的采购</w:t>
      </w:r>
      <w:r>
        <w:rPr>
          <w:rFonts w:ascii="宋体" w:hAnsi="宋体" w:cs="宋体" w:hint="eastAsia"/>
          <w:sz w:val="24"/>
          <w:szCs w:val="24"/>
          <w:shd w:val="clear" w:color="auto" w:fill="FFFFFF"/>
        </w:rPr>
        <w:t>竞争</w:t>
      </w:r>
      <w:r>
        <w:rPr>
          <w:rFonts w:ascii="宋体" w:hAnsi="宋体" w:cs="宋体" w:hint="eastAsia"/>
          <w:sz w:val="24"/>
          <w:szCs w:val="24"/>
        </w:rPr>
        <w:t>机制，</w:t>
      </w:r>
      <w:r>
        <w:rPr>
          <w:rFonts w:ascii="宋体" w:hAnsi="宋体" w:cs="宋体" w:hint="eastAsia"/>
          <w:sz w:val="24"/>
          <w:szCs w:val="24"/>
          <w:shd w:val="clear" w:color="auto" w:fill="FFFFFF"/>
        </w:rPr>
        <w:t>结合公司生产需要，</w:t>
      </w:r>
      <w:r>
        <w:rPr>
          <w:rFonts w:ascii="宋体" w:hAnsi="宋体" w:cs="宋体" w:hint="eastAsia"/>
          <w:sz w:val="24"/>
          <w:szCs w:val="24"/>
        </w:rPr>
        <w:t>拟招募相关供应商。欢迎具有意愿并符合招募条件的供应商积极响应。</w:t>
      </w:r>
    </w:p>
    <w:p w:rsidR="00AD2FF2" w:rsidRDefault="00054F6A">
      <w:pPr>
        <w:rPr>
          <w:rFonts w:ascii="宋体" w:cs="宋体"/>
          <w:b/>
          <w:bCs/>
          <w:sz w:val="24"/>
          <w:szCs w:val="24"/>
        </w:rPr>
      </w:pPr>
      <w:r>
        <w:rPr>
          <w:rFonts w:ascii="宋体" w:hAnsi="宋体" w:cs="宋体" w:hint="eastAsia"/>
          <w:b/>
          <w:bCs/>
          <w:sz w:val="24"/>
          <w:szCs w:val="24"/>
        </w:rPr>
        <w:t>二、招募范围</w:t>
      </w:r>
    </w:p>
    <w:p w:rsidR="00AD2FF2" w:rsidRDefault="00054F6A">
      <w:pPr>
        <w:ind w:firstLineChars="400" w:firstLine="960"/>
        <w:rPr>
          <w:rFonts w:ascii="宋体" w:hAnsi="宋体" w:cs="宋体"/>
          <w:sz w:val="24"/>
          <w:szCs w:val="24"/>
        </w:rPr>
      </w:pPr>
      <w:r>
        <w:rPr>
          <w:rFonts w:ascii="宋体" w:hAnsi="宋体" w:cs="宋体"/>
          <w:sz w:val="24"/>
          <w:szCs w:val="24"/>
        </w:rPr>
        <w:t>2.1</w:t>
      </w:r>
      <w:r>
        <w:rPr>
          <w:rFonts w:ascii="宋体" w:hAnsi="宋体" w:cs="宋体"/>
          <w:sz w:val="24"/>
          <w:szCs w:val="24"/>
        </w:rPr>
        <w:t>钢结构类产品</w:t>
      </w:r>
      <w:r>
        <w:rPr>
          <w:rFonts w:ascii="宋体" w:hAnsi="宋体" w:cs="宋体" w:hint="eastAsia"/>
          <w:sz w:val="24"/>
          <w:szCs w:val="24"/>
        </w:rPr>
        <w:t>；</w:t>
      </w:r>
    </w:p>
    <w:p w:rsidR="00AD2FF2" w:rsidRDefault="00054F6A">
      <w:pPr>
        <w:ind w:firstLineChars="200" w:firstLine="480"/>
        <w:rPr>
          <w:rFonts w:ascii="宋体" w:hAnsi="宋体" w:cs="宋体"/>
          <w:sz w:val="24"/>
          <w:szCs w:val="24"/>
        </w:rPr>
      </w:pPr>
      <w:r>
        <w:rPr>
          <w:rFonts w:ascii="宋体" w:hAnsi="宋体" w:cs="宋体"/>
          <w:sz w:val="24"/>
          <w:szCs w:val="24"/>
        </w:rPr>
        <w:t xml:space="preserve">    2.2</w:t>
      </w:r>
      <w:r>
        <w:rPr>
          <w:rFonts w:ascii="宋体" w:hAnsi="宋体" w:cs="宋体"/>
          <w:sz w:val="24"/>
          <w:szCs w:val="24"/>
        </w:rPr>
        <w:t>绝缘类产品</w:t>
      </w:r>
      <w:r>
        <w:rPr>
          <w:rFonts w:ascii="宋体" w:hAnsi="宋体" w:cs="宋体" w:hint="eastAsia"/>
          <w:sz w:val="24"/>
          <w:szCs w:val="24"/>
        </w:rPr>
        <w:t>：绝缘类</w:t>
      </w:r>
      <w:r>
        <w:rPr>
          <w:rFonts w:ascii="宋体" w:hAnsi="宋体" w:cs="宋体"/>
          <w:sz w:val="24"/>
          <w:szCs w:val="24"/>
        </w:rPr>
        <w:t>产品</w:t>
      </w:r>
      <w:r>
        <w:rPr>
          <w:rFonts w:ascii="宋体" w:hAnsi="宋体" w:cs="宋体" w:hint="eastAsia"/>
          <w:sz w:val="24"/>
          <w:szCs w:val="24"/>
        </w:rPr>
        <w:t>（</w:t>
      </w:r>
      <w:r>
        <w:rPr>
          <w:rFonts w:ascii="宋体" w:hAnsi="宋体" w:cs="宋体" w:hint="eastAsia"/>
          <w:sz w:val="24"/>
          <w:szCs w:val="24"/>
        </w:rPr>
        <w:t>瓷绝缘产品、玻璃钢绝缘产品）；</w:t>
      </w:r>
    </w:p>
    <w:p w:rsidR="00AD2FF2" w:rsidRDefault="00054F6A">
      <w:pPr>
        <w:ind w:firstLineChars="200" w:firstLine="480"/>
        <w:rPr>
          <w:rFonts w:ascii="宋体" w:hAnsi="宋体" w:cs="宋体"/>
          <w:sz w:val="24"/>
          <w:szCs w:val="24"/>
        </w:rPr>
      </w:pPr>
      <w:r>
        <w:rPr>
          <w:rFonts w:ascii="宋体" w:hAnsi="宋体" w:cs="宋体"/>
          <w:sz w:val="24"/>
          <w:szCs w:val="24"/>
        </w:rPr>
        <w:t xml:space="preserve">    2.3</w:t>
      </w:r>
      <w:r>
        <w:rPr>
          <w:rFonts w:ascii="宋体" w:hAnsi="宋体" w:cs="宋体"/>
          <w:sz w:val="24"/>
          <w:szCs w:val="24"/>
        </w:rPr>
        <w:t>铸造类：包含精密铸钢（</w:t>
      </w:r>
      <w:proofErr w:type="gramStart"/>
      <w:r>
        <w:rPr>
          <w:rFonts w:ascii="宋体" w:hAnsi="宋体" w:cs="宋体"/>
          <w:sz w:val="24"/>
          <w:szCs w:val="24"/>
        </w:rPr>
        <w:t>含铸不锈钢</w:t>
      </w:r>
      <w:proofErr w:type="gramEnd"/>
      <w:r>
        <w:rPr>
          <w:rFonts w:ascii="宋体" w:hAnsi="宋体" w:cs="宋体"/>
          <w:sz w:val="24"/>
          <w:szCs w:val="24"/>
        </w:rPr>
        <w:t>）件</w:t>
      </w:r>
      <w:r>
        <w:rPr>
          <w:rFonts w:ascii="宋体" w:hAnsi="宋体" w:cs="宋体" w:hint="eastAsia"/>
          <w:sz w:val="24"/>
          <w:szCs w:val="24"/>
        </w:rPr>
        <w:t>；</w:t>
      </w:r>
    </w:p>
    <w:p w:rsidR="00AD2FF2" w:rsidRDefault="00054F6A">
      <w:pPr>
        <w:ind w:firstLineChars="200" w:firstLine="480"/>
        <w:rPr>
          <w:rFonts w:ascii="宋体" w:hAnsi="宋体" w:cs="宋体"/>
          <w:sz w:val="24"/>
          <w:szCs w:val="24"/>
        </w:rPr>
      </w:pP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2.</w:t>
      </w:r>
      <w:r>
        <w:rPr>
          <w:rFonts w:ascii="宋体" w:hAnsi="宋体" w:cs="宋体" w:hint="eastAsia"/>
          <w:sz w:val="24"/>
          <w:szCs w:val="24"/>
        </w:rPr>
        <w:t>4</w:t>
      </w:r>
      <w:r>
        <w:rPr>
          <w:rFonts w:ascii="宋体" w:hAnsi="宋体" w:cs="宋体" w:hint="eastAsia"/>
          <w:sz w:val="24"/>
          <w:szCs w:val="24"/>
        </w:rPr>
        <w:t>坠</w:t>
      </w:r>
      <w:proofErr w:type="gramStart"/>
      <w:r>
        <w:rPr>
          <w:rFonts w:ascii="宋体" w:hAnsi="宋体" w:cs="宋体" w:hint="eastAsia"/>
          <w:sz w:val="24"/>
          <w:szCs w:val="24"/>
        </w:rPr>
        <w:t>砣</w:t>
      </w:r>
      <w:proofErr w:type="gramEnd"/>
      <w:r>
        <w:rPr>
          <w:rFonts w:ascii="宋体" w:hAnsi="宋体" w:cs="宋体" w:hint="eastAsia"/>
          <w:sz w:val="24"/>
          <w:szCs w:val="24"/>
        </w:rPr>
        <w:t>类；包含铸造坠</w:t>
      </w:r>
      <w:proofErr w:type="gramStart"/>
      <w:r>
        <w:rPr>
          <w:rFonts w:ascii="宋体" w:hAnsi="宋体" w:cs="宋体" w:hint="eastAsia"/>
          <w:sz w:val="24"/>
          <w:szCs w:val="24"/>
        </w:rPr>
        <w:t>砣</w:t>
      </w:r>
      <w:proofErr w:type="gramEnd"/>
      <w:r>
        <w:rPr>
          <w:rFonts w:ascii="宋体" w:hAnsi="宋体" w:cs="宋体" w:hint="eastAsia"/>
          <w:sz w:val="24"/>
          <w:szCs w:val="24"/>
        </w:rPr>
        <w:t>、复合坠</w:t>
      </w:r>
      <w:proofErr w:type="gramStart"/>
      <w:r>
        <w:rPr>
          <w:rFonts w:ascii="宋体" w:hAnsi="宋体" w:cs="宋体" w:hint="eastAsia"/>
          <w:sz w:val="24"/>
          <w:szCs w:val="24"/>
        </w:rPr>
        <w:t>砣</w:t>
      </w:r>
      <w:proofErr w:type="gramEnd"/>
      <w:r>
        <w:rPr>
          <w:rFonts w:ascii="宋体" w:hAnsi="宋体" w:cs="宋体" w:hint="eastAsia"/>
          <w:sz w:val="24"/>
          <w:szCs w:val="24"/>
        </w:rPr>
        <w:t>等；</w:t>
      </w:r>
    </w:p>
    <w:p w:rsidR="00AD2FF2" w:rsidRDefault="00054F6A">
      <w:pPr>
        <w:ind w:firstLineChars="200" w:firstLine="480"/>
        <w:rPr>
          <w:rFonts w:ascii="宋体" w:hAnsi="宋体" w:cs="宋体"/>
          <w:sz w:val="24"/>
          <w:szCs w:val="24"/>
        </w:rPr>
      </w:pPr>
      <w:r>
        <w:rPr>
          <w:rFonts w:ascii="宋体" w:hAnsi="宋体" w:cs="宋体"/>
          <w:sz w:val="24"/>
          <w:szCs w:val="24"/>
        </w:rPr>
        <w:t xml:space="preserve">    2.</w:t>
      </w:r>
      <w:r>
        <w:rPr>
          <w:rFonts w:ascii="宋体" w:hAnsi="宋体" w:cs="宋体" w:hint="eastAsia"/>
          <w:sz w:val="24"/>
          <w:szCs w:val="24"/>
        </w:rPr>
        <w:t>5</w:t>
      </w:r>
      <w:r>
        <w:rPr>
          <w:rFonts w:ascii="宋体" w:hAnsi="宋体" w:cs="宋体" w:hint="eastAsia"/>
          <w:sz w:val="24"/>
          <w:szCs w:val="24"/>
        </w:rPr>
        <w:t>原材料：钢材、不锈钢带、</w:t>
      </w:r>
      <w:r>
        <w:rPr>
          <w:rFonts w:ascii="宋体" w:hAnsi="宋体" w:cs="宋体"/>
          <w:sz w:val="24"/>
          <w:szCs w:val="24"/>
        </w:rPr>
        <w:t>工业铝合金</w:t>
      </w:r>
      <w:r>
        <w:rPr>
          <w:rFonts w:ascii="宋体" w:hAnsi="宋体" w:cs="宋体" w:hint="eastAsia"/>
          <w:sz w:val="24"/>
          <w:szCs w:val="24"/>
        </w:rPr>
        <w:t>型材等产品；</w:t>
      </w:r>
    </w:p>
    <w:p w:rsidR="00AD2FF2" w:rsidRDefault="00054F6A">
      <w:pPr>
        <w:ind w:firstLineChars="200" w:firstLine="482"/>
        <w:rPr>
          <w:rFonts w:ascii="宋体" w:cs="宋体"/>
          <w:b/>
          <w:bCs/>
          <w:sz w:val="24"/>
          <w:szCs w:val="24"/>
        </w:rPr>
      </w:pPr>
      <w:r>
        <w:rPr>
          <w:rFonts w:ascii="宋体" w:hAnsi="宋体" w:cs="宋体" w:hint="eastAsia"/>
          <w:b/>
          <w:bCs/>
          <w:sz w:val="24"/>
          <w:szCs w:val="24"/>
        </w:rPr>
        <w:t>供应商可以申请上述一类或多类产品的供应商，并分别提供相关书面材料，供应商招募只接受制造商，不接受任何代理商或经销商</w:t>
      </w:r>
      <w:r>
        <w:rPr>
          <w:rFonts w:ascii="宋体" w:hAnsi="宋体" w:cs="宋体" w:hint="eastAsia"/>
          <w:b/>
          <w:bCs/>
          <w:sz w:val="24"/>
          <w:szCs w:val="24"/>
        </w:rPr>
        <w:t>（原材料除外）</w:t>
      </w:r>
      <w:r>
        <w:rPr>
          <w:rFonts w:ascii="宋体" w:hAnsi="宋体" w:cs="宋体" w:hint="eastAsia"/>
          <w:b/>
          <w:bCs/>
          <w:sz w:val="24"/>
          <w:szCs w:val="24"/>
        </w:rPr>
        <w:t>。</w:t>
      </w:r>
    </w:p>
    <w:p w:rsidR="00AD2FF2" w:rsidRDefault="00054F6A">
      <w:pPr>
        <w:rPr>
          <w:rFonts w:ascii="宋体" w:cs="宋体"/>
          <w:b/>
          <w:bCs/>
          <w:sz w:val="24"/>
          <w:szCs w:val="24"/>
        </w:rPr>
      </w:pPr>
      <w:r>
        <w:rPr>
          <w:rFonts w:ascii="宋体" w:hAnsi="宋体" w:cs="宋体" w:hint="eastAsia"/>
          <w:b/>
          <w:bCs/>
          <w:sz w:val="24"/>
          <w:szCs w:val="24"/>
        </w:rPr>
        <w:t>三、招募时间</w:t>
      </w:r>
    </w:p>
    <w:p w:rsidR="00AD2FF2" w:rsidRDefault="00054F6A">
      <w:pPr>
        <w:ind w:firstLineChars="200" w:firstLine="480"/>
        <w:rPr>
          <w:rFonts w:ascii="宋体" w:cs="宋体"/>
          <w:sz w:val="24"/>
          <w:szCs w:val="24"/>
        </w:rPr>
      </w:pPr>
      <w:r>
        <w:rPr>
          <w:rFonts w:ascii="宋体" w:hAnsi="宋体" w:cs="宋体" w:hint="eastAsia"/>
          <w:sz w:val="24"/>
          <w:szCs w:val="24"/>
        </w:rPr>
        <w:t>申请文件递交时限：</w:t>
      </w:r>
      <w:r>
        <w:rPr>
          <w:rFonts w:ascii="宋体" w:hAnsi="宋体" w:cs="宋体"/>
          <w:sz w:val="24"/>
          <w:szCs w:val="24"/>
        </w:rPr>
        <w:t>20</w:t>
      </w:r>
      <w:r>
        <w:rPr>
          <w:rFonts w:ascii="宋体" w:hAnsi="宋体" w:cs="宋体" w:hint="eastAsia"/>
          <w:sz w:val="24"/>
          <w:szCs w:val="24"/>
        </w:rPr>
        <w:t>22</w:t>
      </w:r>
      <w:r>
        <w:rPr>
          <w:rFonts w:ascii="宋体" w:hAnsi="宋体" w:cs="宋体" w:hint="eastAsia"/>
          <w:sz w:val="24"/>
          <w:szCs w:val="24"/>
        </w:rPr>
        <w:t>年</w:t>
      </w:r>
      <w:r>
        <w:rPr>
          <w:rFonts w:ascii="宋体" w:hAnsi="宋体" w:cs="宋体" w:hint="eastAsia"/>
          <w:sz w:val="24"/>
          <w:szCs w:val="24"/>
        </w:rPr>
        <w:t>8</w:t>
      </w:r>
      <w:r>
        <w:rPr>
          <w:rFonts w:ascii="宋体" w:hAnsi="宋体" w:cs="宋体" w:hint="eastAsia"/>
          <w:sz w:val="24"/>
          <w:szCs w:val="24"/>
        </w:rPr>
        <w:t>月</w:t>
      </w:r>
      <w:r w:rsidR="00A46A1B">
        <w:rPr>
          <w:rFonts w:ascii="宋体" w:hAnsi="宋体" w:cs="宋体" w:hint="eastAsia"/>
          <w:sz w:val="24"/>
          <w:szCs w:val="24"/>
        </w:rPr>
        <w:t>12</w:t>
      </w:r>
      <w:r>
        <w:rPr>
          <w:rFonts w:ascii="宋体" w:hAnsi="宋体" w:cs="宋体" w:hint="eastAsia"/>
          <w:sz w:val="24"/>
          <w:szCs w:val="24"/>
        </w:rPr>
        <w:t>日至</w:t>
      </w:r>
      <w:r>
        <w:rPr>
          <w:rFonts w:ascii="宋体" w:hAnsi="宋体" w:cs="宋体"/>
          <w:sz w:val="24"/>
          <w:szCs w:val="24"/>
        </w:rPr>
        <w:t>20</w:t>
      </w:r>
      <w:r>
        <w:rPr>
          <w:rFonts w:ascii="宋体" w:hAnsi="宋体" w:cs="宋体" w:hint="eastAsia"/>
          <w:sz w:val="24"/>
          <w:szCs w:val="24"/>
        </w:rPr>
        <w:t>22</w:t>
      </w:r>
      <w:r>
        <w:rPr>
          <w:rFonts w:ascii="宋体" w:hAnsi="宋体" w:cs="宋体" w:hint="eastAsia"/>
          <w:sz w:val="24"/>
          <w:szCs w:val="24"/>
        </w:rPr>
        <w:t>年</w:t>
      </w:r>
      <w:r>
        <w:rPr>
          <w:rFonts w:ascii="宋体" w:hAnsi="宋体" w:cs="宋体" w:hint="eastAsia"/>
          <w:sz w:val="24"/>
          <w:szCs w:val="24"/>
        </w:rPr>
        <w:t>8</w:t>
      </w:r>
      <w:r>
        <w:rPr>
          <w:rFonts w:ascii="宋体" w:hAnsi="宋体" w:cs="宋体" w:hint="eastAsia"/>
          <w:sz w:val="24"/>
          <w:szCs w:val="24"/>
        </w:rPr>
        <w:t>月</w:t>
      </w:r>
      <w:r w:rsidR="00A46A1B">
        <w:rPr>
          <w:rFonts w:ascii="宋体" w:hAnsi="宋体" w:cs="宋体" w:hint="eastAsia"/>
          <w:sz w:val="24"/>
          <w:szCs w:val="24"/>
        </w:rPr>
        <w:t>22</w:t>
      </w:r>
      <w:r>
        <w:rPr>
          <w:rFonts w:ascii="宋体" w:hAnsi="宋体" w:cs="宋体" w:hint="eastAsia"/>
          <w:sz w:val="24"/>
          <w:szCs w:val="24"/>
        </w:rPr>
        <w:t>日，</w:t>
      </w:r>
      <w:r>
        <w:rPr>
          <w:rFonts w:ascii="宋体" w:hAnsi="宋体" w:cs="宋体"/>
          <w:sz w:val="24"/>
          <w:szCs w:val="24"/>
        </w:rPr>
        <w:t>8:30</w:t>
      </w:r>
      <w:r>
        <w:rPr>
          <w:rFonts w:ascii="宋体" w:hAnsi="宋体" w:cs="宋体" w:hint="eastAsia"/>
          <w:sz w:val="24"/>
          <w:szCs w:val="24"/>
        </w:rPr>
        <w:t>至</w:t>
      </w:r>
      <w:r>
        <w:rPr>
          <w:rFonts w:ascii="宋体" w:hAnsi="宋体" w:cs="宋体"/>
          <w:sz w:val="24"/>
          <w:szCs w:val="24"/>
        </w:rPr>
        <w:t>1</w:t>
      </w:r>
      <w:r>
        <w:rPr>
          <w:rFonts w:ascii="宋体" w:hAnsi="宋体" w:cs="宋体" w:hint="eastAsia"/>
          <w:sz w:val="24"/>
          <w:szCs w:val="24"/>
        </w:rPr>
        <w:t>6</w:t>
      </w:r>
      <w:r>
        <w:rPr>
          <w:rFonts w:ascii="宋体" w:hAnsi="宋体" w:cs="宋体"/>
          <w:sz w:val="24"/>
          <w:szCs w:val="24"/>
        </w:rPr>
        <w:t>:30</w:t>
      </w:r>
      <w:r>
        <w:rPr>
          <w:rFonts w:ascii="宋体" w:hAnsi="宋体" w:cs="宋体" w:hint="eastAsia"/>
          <w:sz w:val="24"/>
          <w:szCs w:val="24"/>
        </w:rPr>
        <w:t>(</w:t>
      </w:r>
      <w:r>
        <w:rPr>
          <w:rFonts w:ascii="宋体" w:hAnsi="宋体" w:cs="宋体" w:hint="eastAsia"/>
          <w:sz w:val="24"/>
          <w:szCs w:val="24"/>
        </w:rPr>
        <w:t>节假日不休息</w:t>
      </w:r>
      <w:r>
        <w:rPr>
          <w:rFonts w:ascii="宋体" w:hAnsi="宋体" w:cs="宋体" w:hint="eastAsia"/>
          <w:sz w:val="24"/>
          <w:szCs w:val="24"/>
        </w:rPr>
        <w:t>)</w:t>
      </w:r>
      <w:r>
        <w:rPr>
          <w:rFonts w:ascii="宋体" w:hAnsi="宋体" w:cs="宋体" w:hint="eastAsia"/>
          <w:sz w:val="24"/>
          <w:szCs w:val="24"/>
        </w:rPr>
        <w:t>。逾期不予受理。</w:t>
      </w:r>
    </w:p>
    <w:p w:rsidR="00AD2FF2" w:rsidRDefault="00054F6A">
      <w:pPr>
        <w:rPr>
          <w:rFonts w:ascii="宋体" w:cs="宋体"/>
          <w:b/>
          <w:bCs/>
          <w:sz w:val="24"/>
          <w:szCs w:val="24"/>
        </w:rPr>
      </w:pPr>
      <w:r>
        <w:rPr>
          <w:rFonts w:ascii="宋体" w:hAnsi="宋体" w:cs="宋体" w:hint="eastAsia"/>
          <w:b/>
          <w:bCs/>
          <w:sz w:val="24"/>
          <w:szCs w:val="24"/>
        </w:rPr>
        <w:t>四、供应商资格条件</w:t>
      </w:r>
    </w:p>
    <w:p w:rsidR="00AD2FF2" w:rsidRDefault="00054F6A">
      <w:pPr>
        <w:ind w:firstLineChars="200" w:firstLine="480"/>
        <w:rPr>
          <w:rFonts w:ascii="宋体" w:cs="宋体"/>
          <w:sz w:val="24"/>
          <w:szCs w:val="24"/>
        </w:rPr>
      </w:pPr>
      <w:r>
        <w:rPr>
          <w:rFonts w:ascii="宋体" w:hAnsi="宋体" w:cs="宋体" w:hint="eastAsia"/>
          <w:sz w:val="24"/>
          <w:szCs w:val="24"/>
        </w:rPr>
        <w:t>申请加入</w:t>
      </w:r>
      <w:r>
        <w:rPr>
          <w:rFonts w:ascii="宋体" w:hAnsi="宋体" w:cs="宋体" w:hint="eastAsia"/>
          <w:sz w:val="24"/>
          <w:szCs w:val="24"/>
          <w:shd w:val="clear" w:color="auto" w:fill="FFFFFF"/>
        </w:rPr>
        <w:t>中铁高铁电气装备股份有限公司</w:t>
      </w:r>
      <w:r>
        <w:rPr>
          <w:rFonts w:ascii="宋体" w:hAnsi="宋体" w:cs="宋体" w:hint="eastAsia"/>
          <w:sz w:val="24"/>
          <w:szCs w:val="24"/>
        </w:rPr>
        <w:t>的</w:t>
      </w:r>
      <w:r>
        <w:rPr>
          <w:rFonts w:ascii="宋体" w:hAnsi="宋体" w:cs="宋体" w:hint="eastAsia"/>
          <w:sz w:val="24"/>
          <w:szCs w:val="24"/>
        </w:rPr>
        <w:t>合格</w:t>
      </w:r>
      <w:r>
        <w:rPr>
          <w:rFonts w:ascii="宋体" w:hAnsi="宋体" w:cs="宋体" w:hint="eastAsia"/>
          <w:sz w:val="24"/>
          <w:szCs w:val="24"/>
        </w:rPr>
        <w:t>供应商，必须具备</w:t>
      </w:r>
      <w:r>
        <w:rPr>
          <w:rFonts w:ascii="宋体" w:hAnsi="宋体" w:cs="宋体" w:hint="eastAsia"/>
          <w:kern w:val="0"/>
          <w:sz w:val="24"/>
          <w:szCs w:val="24"/>
        </w:rPr>
        <w:t>如</w:t>
      </w:r>
      <w:r>
        <w:rPr>
          <w:rFonts w:ascii="宋体" w:hAnsi="宋体" w:cs="宋体" w:hint="eastAsia"/>
          <w:sz w:val="24"/>
          <w:szCs w:val="24"/>
        </w:rPr>
        <w:t>下条件：</w:t>
      </w:r>
    </w:p>
    <w:p w:rsidR="00AD2FF2" w:rsidRDefault="00054F6A">
      <w:pPr>
        <w:ind w:firstLineChars="200" w:firstLine="482"/>
        <w:rPr>
          <w:rFonts w:ascii="宋体" w:cs="宋体"/>
          <w:b/>
          <w:bCs/>
          <w:sz w:val="24"/>
          <w:szCs w:val="24"/>
        </w:rPr>
      </w:pPr>
      <w:r>
        <w:rPr>
          <w:rFonts w:ascii="宋体" w:hAnsi="宋体" w:cs="宋体"/>
          <w:b/>
          <w:bCs/>
          <w:sz w:val="24"/>
          <w:szCs w:val="24"/>
        </w:rPr>
        <w:t>4.1</w:t>
      </w:r>
      <w:r>
        <w:rPr>
          <w:rFonts w:ascii="宋体" w:hAnsi="宋体" w:cs="宋体" w:hint="eastAsia"/>
          <w:b/>
          <w:bCs/>
          <w:sz w:val="24"/>
          <w:szCs w:val="24"/>
        </w:rPr>
        <w:t>通用资格条件</w:t>
      </w:r>
    </w:p>
    <w:p w:rsidR="00AD2FF2" w:rsidRDefault="00054F6A">
      <w:pPr>
        <w:ind w:firstLineChars="200" w:firstLine="480"/>
        <w:rPr>
          <w:rFonts w:ascii="宋体" w:cs="宋体"/>
          <w:sz w:val="24"/>
          <w:szCs w:val="24"/>
        </w:rPr>
      </w:pPr>
      <w:r>
        <w:rPr>
          <w:rFonts w:ascii="宋体" w:hAnsi="宋体" w:cs="宋体"/>
          <w:sz w:val="24"/>
          <w:szCs w:val="24"/>
        </w:rPr>
        <w:t>4.1.1</w:t>
      </w:r>
      <w:r>
        <w:rPr>
          <w:rFonts w:ascii="宋体" w:hAnsi="宋体" w:cs="宋体" w:hint="eastAsia"/>
          <w:sz w:val="24"/>
          <w:szCs w:val="24"/>
        </w:rPr>
        <w:t>具有企业法人资格和独立承担民事责任的能力，能够为公司生产提供所需产品；在中华人民共和国境内依法注册、具有独立法人资格、具有生产供应履历的制造商</w:t>
      </w:r>
      <w:r>
        <w:rPr>
          <w:rFonts w:ascii="宋体" w:hAnsi="宋体" w:cs="宋体" w:hint="eastAsia"/>
          <w:sz w:val="24"/>
          <w:szCs w:val="24"/>
        </w:rPr>
        <w:t>、代理商、经销商</w:t>
      </w:r>
      <w:r>
        <w:rPr>
          <w:rFonts w:ascii="宋体" w:hAnsi="宋体" w:cs="宋体" w:hint="eastAsia"/>
          <w:sz w:val="24"/>
          <w:szCs w:val="24"/>
        </w:rPr>
        <w:t>。</w:t>
      </w:r>
    </w:p>
    <w:p w:rsidR="00AD2FF2" w:rsidRDefault="00054F6A">
      <w:pPr>
        <w:ind w:firstLineChars="200" w:firstLine="480"/>
        <w:rPr>
          <w:rFonts w:ascii="宋体" w:cs="宋体"/>
          <w:sz w:val="24"/>
          <w:szCs w:val="24"/>
        </w:rPr>
      </w:pPr>
      <w:r>
        <w:rPr>
          <w:rFonts w:ascii="宋体" w:hAnsi="宋体" w:cs="宋体"/>
          <w:sz w:val="24"/>
          <w:szCs w:val="24"/>
        </w:rPr>
        <w:t>4.1.2</w:t>
      </w:r>
      <w:r>
        <w:rPr>
          <w:rFonts w:ascii="宋体" w:hAnsi="宋体" w:cs="宋体" w:hint="eastAsia"/>
          <w:sz w:val="24"/>
          <w:szCs w:val="24"/>
        </w:rPr>
        <w:t>遵守国家法律法规和</w:t>
      </w:r>
      <w:r>
        <w:rPr>
          <w:rFonts w:ascii="宋体" w:hAnsi="宋体" w:cs="宋体" w:hint="eastAsia"/>
          <w:sz w:val="24"/>
          <w:szCs w:val="24"/>
          <w:shd w:val="clear" w:color="auto" w:fill="FFFFFF"/>
        </w:rPr>
        <w:t>中铁高铁电气装备股份有限公司</w:t>
      </w:r>
      <w:r>
        <w:rPr>
          <w:rFonts w:ascii="宋体" w:hAnsi="宋体" w:cs="宋体" w:hint="eastAsia"/>
          <w:sz w:val="24"/>
          <w:szCs w:val="24"/>
        </w:rPr>
        <w:t>有关规定，具有良好的商业信誉和健全的财务会计制度；</w:t>
      </w:r>
    </w:p>
    <w:p w:rsidR="00AD2FF2" w:rsidRDefault="00054F6A">
      <w:pPr>
        <w:ind w:firstLineChars="200" w:firstLine="480"/>
        <w:rPr>
          <w:rFonts w:ascii="宋体" w:cs="宋体"/>
          <w:sz w:val="24"/>
          <w:szCs w:val="24"/>
        </w:rPr>
      </w:pPr>
      <w:r>
        <w:rPr>
          <w:rFonts w:ascii="宋体" w:hAnsi="宋体" w:cs="宋体"/>
          <w:sz w:val="24"/>
          <w:szCs w:val="24"/>
        </w:rPr>
        <w:t>4.1.3</w:t>
      </w:r>
      <w:r>
        <w:rPr>
          <w:rFonts w:ascii="宋体" w:hAnsi="宋体" w:cs="宋体" w:hint="eastAsia"/>
          <w:sz w:val="24"/>
          <w:szCs w:val="24"/>
        </w:rPr>
        <w:t>具备必要的生产能力、经营场所和专业技术能力等履行合同的能力和履行合同的良好记录；</w:t>
      </w:r>
    </w:p>
    <w:p w:rsidR="00AD2FF2" w:rsidRDefault="00054F6A">
      <w:pPr>
        <w:ind w:firstLineChars="200" w:firstLine="480"/>
        <w:rPr>
          <w:rFonts w:ascii="宋体" w:cs="宋体"/>
          <w:sz w:val="24"/>
          <w:szCs w:val="24"/>
        </w:rPr>
      </w:pPr>
      <w:r>
        <w:rPr>
          <w:rFonts w:ascii="宋体" w:hAnsi="宋体" w:cs="宋体"/>
          <w:sz w:val="24"/>
          <w:szCs w:val="24"/>
        </w:rPr>
        <w:t>4.1.4</w:t>
      </w:r>
      <w:r>
        <w:rPr>
          <w:rFonts w:ascii="宋体" w:hAnsi="宋体" w:cs="宋体" w:hint="eastAsia"/>
          <w:sz w:val="24"/>
          <w:szCs w:val="24"/>
        </w:rPr>
        <w:t>企业职业健康与安全管理体系、环境管理体系符合国家相关规定。</w:t>
      </w:r>
      <w:r>
        <w:rPr>
          <w:rFonts w:ascii="宋体" w:hAnsi="宋体" w:cs="宋体" w:hint="eastAsia"/>
          <w:sz w:val="24"/>
          <w:szCs w:val="24"/>
        </w:rPr>
        <w:t>提供的产品符合国家、行业和企业的技术、安全和环境保护的标准；</w:t>
      </w:r>
    </w:p>
    <w:p w:rsidR="00AD2FF2" w:rsidRDefault="00054F6A">
      <w:pPr>
        <w:ind w:firstLineChars="200" w:firstLine="480"/>
        <w:rPr>
          <w:rFonts w:ascii="宋体" w:cs="宋体"/>
          <w:sz w:val="24"/>
          <w:szCs w:val="24"/>
        </w:rPr>
      </w:pPr>
      <w:r>
        <w:rPr>
          <w:rFonts w:ascii="宋体" w:hAnsi="宋体" w:cs="宋体"/>
          <w:sz w:val="24"/>
          <w:szCs w:val="24"/>
        </w:rPr>
        <w:t>4.1.5</w:t>
      </w:r>
      <w:r>
        <w:rPr>
          <w:rFonts w:ascii="宋体" w:hAnsi="宋体" w:cs="宋体" w:hint="eastAsia"/>
          <w:sz w:val="24"/>
          <w:szCs w:val="24"/>
        </w:rPr>
        <w:t>具有完善的质量保证体系和良好的售后服务能力；</w:t>
      </w:r>
    </w:p>
    <w:p w:rsidR="00AD2FF2" w:rsidRDefault="00054F6A">
      <w:pPr>
        <w:ind w:firstLineChars="200" w:firstLine="480"/>
        <w:rPr>
          <w:rFonts w:ascii="宋体" w:cs="宋体"/>
          <w:sz w:val="24"/>
          <w:szCs w:val="24"/>
        </w:rPr>
      </w:pPr>
      <w:r>
        <w:rPr>
          <w:rFonts w:ascii="宋体" w:hAnsi="宋体" w:cs="宋体"/>
          <w:sz w:val="24"/>
          <w:szCs w:val="24"/>
        </w:rPr>
        <w:t>4.1.6</w:t>
      </w:r>
      <w:r>
        <w:rPr>
          <w:rFonts w:ascii="宋体" w:hAnsi="宋体" w:cs="宋体" w:hint="eastAsia"/>
          <w:sz w:val="24"/>
          <w:szCs w:val="24"/>
        </w:rPr>
        <w:t>具有法律法规规定的其它条件。</w:t>
      </w:r>
    </w:p>
    <w:p w:rsidR="00AD2FF2" w:rsidRDefault="00054F6A">
      <w:pPr>
        <w:ind w:firstLineChars="200" w:firstLine="482"/>
        <w:rPr>
          <w:rFonts w:ascii="宋体" w:cs="宋体"/>
          <w:sz w:val="24"/>
          <w:szCs w:val="24"/>
        </w:rPr>
      </w:pPr>
      <w:r>
        <w:rPr>
          <w:rFonts w:ascii="宋体" w:hAnsi="宋体" w:cs="宋体"/>
          <w:b/>
          <w:bCs/>
          <w:sz w:val="24"/>
          <w:szCs w:val="24"/>
        </w:rPr>
        <w:t>4.2</w:t>
      </w:r>
      <w:r>
        <w:rPr>
          <w:rFonts w:ascii="宋体" w:hAnsi="宋体" w:cs="宋体" w:hint="eastAsia"/>
          <w:b/>
          <w:bCs/>
          <w:sz w:val="24"/>
          <w:szCs w:val="24"/>
        </w:rPr>
        <w:t>专用资格条件</w:t>
      </w:r>
    </w:p>
    <w:p w:rsidR="00AD2FF2" w:rsidRDefault="00054F6A">
      <w:pPr>
        <w:ind w:firstLineChars="200" w:firstLine="482"/>
        <w:rPr>
          <w:rFonts w:ascii="宋体" w:cs="宋体"/>
          <w:b/>
          <w:bCs/>
          <w:sz w:val="24"/>
          <w:szCs w:val="24"/>
        </w:rPr>
      </w:pPr>
      <w:r>
        <w:rPr>
          <w:rFonts w:ascii="宋体" w:hAnsi="宋体" w:cs="宋体"/>
          <w:b/>
          <w:bCs/>
          <w:sz w:val="24"/>
          <w:szCs w:val="24"/>
        </w:rPr>
        <w:t xml:space="preserve">4.2.1 </w:t>
      </w:r>
      <w:r>
        <w:rPr>
          <w:rFonts w:ascii="宋体" w:hAnsi="宋体" w:cs="宋体"/>
          <w:b/>
          <w:bCs/>
          <w:sz w:val="24"/>
          <w:szCs w:val="24"/>
        </w:rPr>
        <w:t>钢结构类产品</w:t>
      </w:r>
      <w:r>
        <w:rPr>
          <w:rFonts w:ascii="宋体" w:hAnsi="宋体" w:cs="宋体" w:hint="eastAsia"/>
          <w:b/>
          <w:bCs/>
          <w:sz w:val="24"/>
          <w:szCs w:val="24"/>
        </w:rPr>
        <w:t>：</w:t>
      </w:r>
    </w:p>
    <w:p w:rsidR="00AD2FF2" w:rsidRDefault="00054F6A">
      <w:pPr>
        <w:ind w:firstLineChars="200" w:firstLine="480"/>
        <w:rPr>
          <w:rFonts w:ascii="宋体" w:cs="宋体"/>
          <w:sz w:val="24"/>
          <w:szCs w:val="24"/>
        </w:rPr>
      </w:pPr>
      <w:r>
        <w:rPr>
          <w:rFonts w:ascii="宋体" w:hAnsi="宋体" w:cs="宋体"/>
          <w:sz w:val="24"/>
          <w:szCs w:val="24"/>
        </w:rPr>
        <w:t>4.2.1.1</w:t>
      </w:r>
      <w:r>
        <w:rPr>
          <w:rFonts w:ascii="宋体" w:hAnsi="宋体" w:cs="宋体" w:hint="eastAsia"/>
          <w:sz w:val="24"/>
          <w:szCs w:val="24"/>
        </w:rPr>
        <w:t>供应商属性或资格条件要求：在中华人民共和国境内依法注册、具有独立法人资格、具有</w:t>
      </w:r>
      <w:r>
        <w:rPr>
          <w:rFonts w:ascii="宋体" w:hAnsi="宋体" w:cs="宋体" w:hint="eastAsia"/>
          <w:sz w:val="24"/>
          <w:szCs w:val="24"/>
        </w:rPr>
        <w:t>钢结构</w:t>
      </w:r>
      <w:r>
        <w:rPr>
          <w:rFonts w:ascii="宋体" w:hAnsi="宋体" w:cs="宋体" w:hint="eastAsia"/>
          <w:sz w:val="24"/>
          <w:szCs w:val="24"/>
        </w:rPr>
        <w:t>类产品供应履历的制造商；</w:t>
      </w:r>
    </w:p>
    <w:p w:rsidR="00AD2FF2" w:rsidRDefault="00054F6A">
      <w:pPr>
        <w:ind w:firstLineChars="200" w:firstLine="480"/>
        <w:rPr>
          <w:rFonts w:ascii="宋体" w:cs="宋体"/>
          <w:sz w:val="24"/>
          <w:szCs w:val="24"/>
        </w:rPr>
      </w:pPr>
      <w:r>
        <w:rPr>
          <w:rFonts w:ascii="宋体" w:hAnsi="宋体" w:cs="宋体"/>
          <w:sz w:val="24"/>
          <w:szCs w:val="24"/>
        </w:rPr>
        <w:t>4.2.1.2</w:t>
      </w:r>
      <w:r>
        <w:rPr>
          <w:rFonts w:ascii="宋体" w:hAnsi="宋体" w:cs="宋体" w:hint="eastAsia"/>
          <w:sz w:val="24"/>
          <w:szCs w:val="24"/>
        </w:rPr>
        <w:t>质量保证</w:t>
      </w:r>
      <w:r>
        <w:rPr>
          <w:rFonts w:ascii="宋体" w:hAnsi="宋体" w:cs="宋体" w:hint="eastAsia"/>
          <w:sz w:val="24"/>
          <w:szCs w:val="24"/>
        </w:rPr>
        <w:t>能力要求：制造商须具有完善的产品质量保证体系；产品符合现行国家标准、行业标准和企业标准；</w:t>
      </w:r>
    </w:p>
    <w:p w:rsidR="00AD2FF2" w:rsidRDefault="00054F6A">
      <w:pPr>
        <w:ind w:firstLineChars="200" w:firstLine="480"/>
        <w:rPr>
          <w:rFonts w:ascii="宋体" w:cs="Times New Roman"/>
          <w:kern w:val="0"/>
          <w:sz w:val="18"/>
          <w:szCs w:val="18"/>
        </w:rPr>
      </w:pPr>
      <w:r>
        <w:rPr>
          <w:rFonts w:ascii="宋体" w:hAnsi="宋体" w:cs="宋体"/>
          <w:sz w:val="24"/>
          <w:szCs w:val="24"/>
        </w:rPr>
        <w:t>4.2.1.3</w:t>
      </w:r>
      <w:r>
        <w:rPr>
          <w:rFonts w:ascii="宋体" w:hAnsi="宋体" w:cs="宋体" w:hint="eastAsia"/>
          <w:sz w:val="24"/>
          <w:szCs w:val="24"/>
        </w:rPr>
        <w:t>制造商生产保证能力要求：具备</w:t>
      </w:r>
      <w:r>
        <w:rPr>
          <w:rFonts w:ascii="宋体" w:hAnsi="宋体" w:cs="宋体" w:hint="eastAsia"/>
          <w:sz w:val="24"/>
          <w:szCs w:val="24"/>
        </w:rPr>
        <w:t>钢结构产品</w:t>
      </w:r>
      <w:r>
        <w:rPr>
          <w:rFonts w:ascii="宋体" w:hAnsi="宋体" w:cs="宋体" w:hint="eastAsia"/>
          <w:sz w:val="24"/>
          <w:szCs w:val="24"/>
        </w:rPr>
        <w:t>生产</w:t>
      </w:r>
      <w:r>
        <w:rPr>
          <w:rFonts w:ascii="宋体" w:hAnsi="宋体" w:cs="宋体" w:hint="eastAsia"/>
          <w:sz w:val="24"/>
          <w:szCs w:val="24"/>
        </w:rPr>
        <w:t>的装备及人员</w:t>
      </w:r>
      <w:r>
        <w:rPr>
          <w:rFonts w:ascii="宋体" w:hAnsi="宋体" w:cs="宋体" w:hint="eastAsia"/>
          <w:sz w:val="24"/>
          <w:szCs w:val="24"/>
        </w:rPr>
        <w:t>；具备全流</w:t>
      </w:r>
      <w:r>
        <w:rPr>
          <w:rFonts w:ascii="宋体" w:hAnsi="宋体" w:cs="宋体" w:hint="eastAsia"/>
          <w:sz w:val="24"/>
          <w:szCs w:val="24"/>
        </w:rPr>
        <w:lastRenderedPageBreak/>
        <w:t>程生产工艺，</w:t>
      </w:r>
      <w:r>
        <w:rPr>
          <w:rFonts w:ascii="宋体" w:hAnsi="宋体" w:cs="宋体" w:hint="eastAsia"/>
          <w:sz w:val="24"/>
          <w:szCs w:val="24"/>
        </w:rPr>
        <w:t>年生产量不少于</w:t>
      </w:r>
      <w:r>
        <w:rPr>
          <w:rFonts w:ascii="宋体" w:hAnsi="宋体" w:cs="宋体" w:hint="eastAsia"/>
          <w:sz w:val="24"/>
          <w:szCs w:val="24"/>
        </w:rPr>
        <w:t>2000</w:t>
      </w:r>
      <w:r>
        <w:rPr>
          <w:rFonts w:ascii="宋体" w:hAnsi="宋体" w:cs="宋体" w:hint="eastAsia"/>
          <w:sz w:val="24"/>
          <w:szCs w:val="24"/>
        </w:rPr>
        <w:t>吨。</w:t>
      </w:r>
      <w:r>
        <w:rPr>
          <w:rFonts w:ascii="宋体" w:hAnsi="宋体" w:cs="宋体" w:hint="eastAsia"/>
          <w:sz w:val="24"/>
          <w:szCs w:val="24"/>
        </w:rPr>
        <w:t>符合国家环保要求；装备必须符合国家产业发展政策的相关规定；</w:t>
      </w:r>
    </w:p>
    <w:p w:rsidR="00AD2FF2" w:rsidRDefault="00054F6A">
      <w:pPr>
        <w:ind w:firstLineChars="200" w:firstLine="480"/>
        <w:rPr>
          <w:rFonts w:ascii="宋体" w:cs="宋体"/>
          <w:sz w:val="24"/>
          <w:szCs w:val="24"/>
        </w:rPr>
      </w:pPr>
      <w:bookmarkStart w:id="0" w:name="OLE_LINK1"/>
      <w:bookmarkStart w:id="1" w:name="OLE_LINK2"/>
      <w:r>
        <w:rPr>
          <w:rFonts w:ascii="宋体" w:hAnsi="宋体" w:cs="宋体"/>
          <w:sz w:val="24"/>
          <w:szCs w:val="24"/>
        </w:rPr>
        <w:t>4.2.1.4</w:t>
      </w:r>
      <w:r>
        <w:rPr>
          <w:rFonts w:ascii="宋体" w:hAnsi="宋体" w:cs="宋体" w:hint="eastAsia"/>
          <w:sz w:val="24"/>
          <w:szCs w:val="24"/>
        </w:rPr>
        <w:t>财务能力要求：制造商注册资金不低于</w:t>
      </w:r>
      <w:r>
        <w:rPr>
          <w:rFonts w:ascii="宋体" w:hAnsi="宋体" w:cs="宋体"/>
          <w:sz w:val="24"/>
          <w:szCs w:val="24"/>
        </w:rPr>
        <w:t>500</w:t>
      </w:r>
      <w:r>
        <w:rPr>
          <w:rFonts w:ascii="宋体" w:hAnsi="宋体" w:cs="宋体" w:hint="eastAsia"/>
          <w:sz w:val="24"/>
          <w:szCs w:val="24"/>
        </w:rPr>
        <w:t>万元人民币，经税务部门注册登记核准的一般纳税人，具有良好的社会信誉和财务状况</w:t>
      </w:r>
      <w:bookmarkEnd w:id="0"/>
      <w:bookmarkEnd w:id="1"/>
      <w:r>
        <w:rPr>
          <w:rFonts w:ascii="宋体" w:hAnsi="宋体" w:cs="宋体" w:hint="eastAsia"/>
          <w:sz w:val="24"/>
          <w:szCs w:val="24"/>
        </w:rPr>
        <w:t>；</w:t>
      </w:r>
    </w:p>
    <w:p w:rsidR="00AD2FF2" w:rsidRDefault="00054F6A">
      <w:pPr>
        <w:ind w:firstLineChars="200" w:firstLine="480"/>
        <w:rPr>
          <w:rFonts w:ascii="宋体" w:cs="宋体"/>
          <w:sz w:val="24"/>
          <w:szCs w:val="24"/>
        </w:rPr>
      </w:pPr>
      <w:r>
        <w:rPr>
          <w:rFonts w:ascii="宋体" w:hAnsi="宋体" w:cs="宋体"/>
          <w:sz w:val="24"/>
          <w:szCs w:val="24"/>
        </w:rPr>
        <w:t>4.2.1.5</w:t>
      </w:r>
      <w:r>
        <w:rPr>
          <w:rFonts w:ascii="宋体" w:hAnsi="宋体" w:cs="宋体" w:hint="eastAsia"/>
          <w:sz w:val="24"/>
          <w:szCs w:val="24"/>
        </w:rPr>
        <w:t>供货业绩：近</w:t>
      </w:r>
      <w:r>
        <w:rPr>
          <w:rFonts w:ascii="宋体" w:hAnsi="宋体" w:cs="宋体" w:hint="eastAsia"/>
          <w:sz w:val="24"/>
          <w:szCs w:val="24"/>
        </w:rPr>
        <w:t>3</w:t>
      </w:r>
      <w:r>
        <w:rPr>
          <w:rFonts w:ascii="宋体" w:hAnsi="宋体" w:cs="宋体" w:hint="eastAsia"/>
          <w:sz w:val="24"/>
          <w:szCs w:val="24"/>
        </w:rPr>
        <w:t>年来具有</w:t>
      </w:r>
      <w:r>
        <w:rPr>
          <w:rFonts w:ascii="宋体" w:hAnsi="宋体" w:cs="宋体" w:hint="eastAsia"/>
          <w:sz w:val="24"/>
          <w:szCs w:val="24"/>
        </w:rPr>
        <w:t>钢结构类产品</w:t>
      </w:r>
      <w:r>
        <w:rPr>
          <w:rFonts w:ascii="宋体" w:hAnsi="宋体" w:cs="宋体" w:hint="eastAsia"/>
          <w:sz w:val="24"/>
          <w:szCs w:val="24"/>
        </w:rPr>
        <w:t>供货的良好业绩（提供供货合同和发票复印件，原件备查）。</w:t>
      </w:r>
    </w:p>
    <w:p w:rsidR="00AD2FF2" w:rsidRDefault="00054F6A">
      <w:pPr>
        <w:ind w:firstLineChars="200" w:firstLine="482"/>
        <w:rPr>
          <w:rFonts w:ascii="宋体" w:cs="宋体"/>
          <w:b/>
          <w:bCs/>
          <w:sz w:val="24"/>
          <w:szCs w:val="24"/>
        </w:rPr>
      </w:pPr>
      <w:r>
        <w:rPr>
          <w:rFonts w:ascii="宋体" w:hAnsi="宋体" w:cs="宋体"/>
          <w:b/>
          <w:bCs/>
          <w:sz w:val="24"/>
          <w:szCs w:val="24"/>
        </w:rPr>
        <w:t>4.2.2</w:t>
      </w:r>
      <w:r>
        <w:rPr>
          <w:rFonts w:ascii="宋体" w:hAnsi="宋体" w:cs="宋体"/>
          <w:b/>
          <w:bCs/>
          <w:sz w:val="24"/>
          <w:szCs w:val="24"/>
        </w:rPr>
        <w:t>绝缘类产品</w:t>
      </w:r>
      <w:r>
        <w:rPr>
          <w:rFonts w:ascii="宋体" w:hAnsi="宋体" w:cs="宋体" w:hint="eastAsia"/>
          <w:b/>
          <w:bCs/>
          <w:sz w:val="24"/>
          <w:szCs w:val="24"/>
        </w:rPr>
        <w:t>：</w:t>
      </w:r>
      <w:r>
        <w:rPr>
          <w:rFonts w:ascii="宋体" w:hAnsi="宋体" w:cs="宋体" w:hint="eastAsia"/>
          <w:b/>
          <w:bCs/>
          <w:sz w:val="24"/>
          <w:szCs w:val="24"/>
        </w:rPr>
        <w:t>绝缘类</w:t>
      </w:r>
      <w:r>
        <w:rPr>
          <w:rFonts w:ascii="宋体" w:hAnsi="宋体" w:cs="宋体"/>
          <w:b/>
          <w:bCs/>
          <w:sz w:val="24"/>
          <w:szCs w:val="24"/>
        </w:rPr>
        <w:t>产品</w:t>
      </w:r>
      <w:r>
        <w:rPr>
          <w:rFonts w:ascii="宋体" w:hAnsi="宋体" w:cs="宋体" w:hint="eastAsia"/>
          <w:b/>
          <w:bCs/>
          <w:sz w:val="24"/>
          <w:szCs w:val="24"/>
        </w:rPr>
        <w:t>（</w:t>
      </w:r>
      <w:r>
        <w:rPr>
          <w:rFonts w:ascii="宋体" w:hAnsi="宋体" w:cs="宋体" w:hint="eastAsia"/>
          <w:b/>
          <w:bCs/>
          <w:sz w:val="24"/>
          <w:szCs w:val="24"/>
        </w:rPr>
        <w:t>瓷绝缘产品、玻璃钢绝缘产品</w:t>
      </w:r>
      <w:r>
        <w:rPr>
          <w:rFonts w:ascii="宋体" w:hAnsi="宋体" w:cs="宋体" w:hint="eastAsia"/>
          <w:b/>
          <w:bCs/>
          <w:sz w:val="24"/>
          <w:szCs w:val="24"/>
        </w:rPr>
        <w:t>）</w:t>
      </w:r>
    </w:p>
    <w:p w:rsidR="00AD2FF2" w:rsidRDefault="00054F6A">
      <w:pPr>
        <w:ind w:firstLineChars="200" w:firstLine="482"/>
        <w:rPr>
          <w:rFonts w:ascii="宋体" w:hAnsi="宋体" w:cs="宋体"/>
          <w:b/>
          <w:bCs/>
          <w:sz w:val="24"/>
          <w:szCs w:val="24"/>
        </w:rPr>
      </w:pPr>
      <w:r>
        <w:rPr>
          <w:rFonts w:ascii="宋体" w:hAnsi="宋体" w:cs="宋体"/>
          <w:b/>
          <w:bCs/>
          <w:sz w:val="24"/>
          <w:szCs w:val="24"/>
        </w:rPr>
        <w:t>4.2.</w:t>
      </w:r>
      <w:r>
        <w:rPr>
          <w:rFonts w:ascii="宋体" w:hAnsi="宋体" w:cs="宋体" w:hint="eastAsia"/>
          <w:b/>
          <w:bCs/>
          <w:sz w:val="24"/>
          <w:szCs w:val="24"/>
        </w:rPr>
        <w:t>2</w:t>
      </w:r>
      <w:r>
        <w:rPr>
          <w:rFonts w:ascii="宋体" w:hAnsi="宋体" w:cs="宋体"/>
          <w:b/>
          <w:bCs/>
          <w:sz w:val="24"/>
          <w:szCs w:val="24"/>
        </w:rPr>
        <w:t>.1</w:t>
      </w:r>
      <w:r>
        <w:rPr>
          <w:rFonts w:ascii="宋体" w:hAnsi="宋体" w:cs="宋体"/>
          <w:b/>
          <w:bCs/>
          <w:sz w:val="24"/>
          <w:szCs w:val="24"/>
        </w:rPr>
        <w:t>绝缘类产品</w:t>
      </w:r>
      <w:r>
        <w:rPr>
          <w:rFonts w:ascii="宋体" w:hAnsi="宋体" w:cs="宋体" w:hint="eastAsia"/>
          <w:b/>
          <w:bCs/>
          <w:sz w:val="24"/>
          <w:szCs w:val="24"/>
        </w:rPr>
        <w:t>（</w:t>
      </w:r>
      <w:r>
        <w:rPr>
          <w:rFonts w:ascii="宋体" w:hAnsi="宋体" w:cs="宋体" w:hint="eastAsia"/>
          <w:b/>
          <w:bCs/>
          <w:sz w:val="24"/>
          <w:szCs w:val="24"/>
        </w:rPr>
        <w:t>瓷绝缘类产品、玻璃钢绝缘类产品</w:t>
      </w:r>
      <w:r>
        <w:rPr>
          <w:rFonts w:ascii="宋体" w:hAnsi="宋体" w:cs="宋体" w:hint="eastAsia"/>
          <w:b/>
          <w:bCs/>
          <w:sz w:val="24"/>
          <w:szCs w:val="24"/>
        </w:rPr>
        <w:t>）</w:t>
      </w:r>
    </w:p>
    <w:p w:rsidR="00AD2FF2" w:rsidRDefault="00054F6A">
      <w:pPr>
        <w:ind w:firstLineChars="200" w:firstLine="480"/>
        <w:rPr>
          <w:rFonts w:ascii="宋体" w:cs="宋体"/>
          <w:sz w:val="24"/>
          <w:szCs w:val="24"/>
        </w:rPr>
      </w:pPr>
      <w:r>
        <w:rPr>
          <w:rFonts w:ascii="宋体" w:hAnsi="宋体" w:cs="宋体"/>
          <w:sz w:val="24"/>
          <w:szCs w:val="24"/>
        </w:rPr>
        <w:t>4.2.</w:t>
      </w:r>
      <w:r>
        <w:rPr>
          <w:rFonts w:ascii="宋体" w:hAnsi="宋体" w:cs="宋体" w:hint="eastAsia"/>
          <w:sz w:val="24"/>
          <w:szCs w:val="24"/>
        </w:rPr>
        <w:t>2</w:t>
      </w:r>
      <w:r>
        <w:rPr>
          <w:rFonts w:ascii="宋体" w:hAnsi="宋体" w:cs="宋体"/>
          <w:sz w:val="24"/>
          <w:szCs w:val="24"/>
        </w:rPr>
        <w:t>.1.1</w:t>
      </w:r>
      <w:r>
        <w:rPr>
          <w:rFonts w:ascii="宋体" w:hAnsi="宋体" w:cs="宋体" w:hint="eastAsia"/>
          <w:sz w:val="24"/>
          <w:szCs w:val="24"/>
        </w:rPr>
        <w:t>供应商属性或资格条件要求：在中华人民共和国境内依法注册、具有独立法人资格、具有</w:t>
      </w:r>
      <w:r>
        <w:rPr>
          <w:rFonts w:ascii="宋体" w:hAnsi="宋体" w:cs="宋体" w:hint="eastAsia"/>
          <w:sz w:val="24"/>
          <w:szCs w:val="24"/>
        </w:rPr>
        <w:t>瓷绝缘类产品、玻璃钢绝缘类产品</w:t>
      </w:r>
      <w:r>
        <w:rPr>
          <w:rFonts w:ascii="宋体" w:hAnsi="宋体" w:cs="宋体" w:hint="eastAsia"/>
          <w:sz w:val="24"/>
          <w:szCs w:val="24"/>
        </w:rPr>
        <w:t>供应履历的制造商；</w:t>
      </w:r>
    </w:p>
    <w:p w:rsidR="00AD2FF2" w:rsidRDefault="00054F6A">
      <w:pPr>
        <w:ind w:firstLineChars="200" w:firstLine="480"/>
        <w:rPr>
          <w:rFonts w:ascii="宋体" w:cs="宋体"/>
          <w:sz w:val="24"/>
          <w:szCs w:val="24"/>
        </w:rPr>
      </w:pPr>
      <w:r>
        <w:rPr>
          <w:rFonts w:ascii="宋体" w:hAnsi="宋体" w:cs="宋体"/>
          <w:sz w:val="24"/>
          <w:szCs w:val="24"/>
        </w:rPr>
        <w:t>4.2.</w:t>
      </w:r>
      <w:r>
        <w:rPr>
          <w:rFonts w:ascii="宋体" w:hAnsi="宋体" w:cs="宋体" w:hint="eastAsia"/>
          <w:sz w:val="24"/>
          <w:szCs w:val="24"/>
        </w:rPr>
        <w:t>2</w:t>
      </w:r>
      <w:r>
        <w:rPr>
          <w:rFonts w:ascii="宋体" w:hAnsi="宋体" w:cs="宋体"/>
          <w:sz w:val="24"/>
          <w:szCs w:val="24"/>
        </w:rPr>
        <w:t>.1.2</w:t>
      </w:r>
      <w:r>
        <w:rPr>
          <w:rFonts w:ascii="宋体" w:hAnsi="宋体" w:cs="宋体" w:hint="eastAsia"/>
          <w:sz w:val="24"/>
          <w:szCs w:val="24"/>
        </w:rPr>
        <w:t>质量保证能力要求：制造商须具有完善的产品质量保证体系（有效的质量管理体系认证书）</w:t>
      </w:r>
      <w:r>
        <w:rPr>
          <w:rFonts w:ascii="宋体" w:hAnsi="宋体" w:cs="宋体" w:hint="eastAsia"/>
          <w:sz w:val="24"/>
          <w:szCs w:val="24"/>
        </w:rPr>
        <w:t>；</w:t>
      </w:r>
      <w:r>
        <w:rPr>
          <w:rFonts w:ascii="宋体" w:hAnsi="宋体" w:cs="宋体" w:hint="eastAsia"/>
          <w:sz w:val="24"/>
          <w:szCs w:val="24"/>
        </w:rPr>
        <w:t>产品符合现行国家标准、行业标准和企业标准；</w:t>
      </w:r>
    </w:p>
    <w:p w:rsidR="00AD2FF2" w:rsidRDefault="00054F6A">
      <w:pPr>
        <w:ind w:firstLineChars="200" w:firstLine="480"/>
        <w:rPr>
          <w:rFonts w:ascii="宋体" w:cs="Times New Roman"/>
          <w:kern w:val="0"/>
          <w:sz w:val="18"/>
          <w:szCs w:val="18"/>
        </w:rPr>
      </w:pPr>
      <w:r>
        <w:rPr>
          <w:rFonts w:ascii="宋体" w:hAnsi="宋体" w:cs="宋体"/>
          <w:sz w:val="24"/>
          <w:szCs w:val="24"/>
        </w:rPr>
        <w:t>4.2.</w:t>
      </w:r>
      <w:r>
        <w:rPr>
          <w:rFonts w:ascii="宋体" w:hAnsi="宋体" w:cs="宋体" w:hint="eastAsia"/>
          <w:sz w:val="24"/>
          <w:szCs w:val="24"/>
        </w:rPr>
        <w:t>2</w:t>
      </w:r>
      <w:r>
        <w:rPr>
          <w:rFonts w:ascii="宋体" w:hAnsi="宋体" w:cs="宋体"/>
          <w:sz w:val="24"/>
          <w:szCs w:val="24"/>
        </w:rPr>
        <w:t>.1.3</w:t>
      </w:r>
      <w:r>
        <w:rPr>
          <w:rFonts w:ascii="宋体" w:hAnsi="宋体" w:cs="宋体" w:hint="eastAsia"/>
          <w:sz w:val="24"/>
          <w:szCs w:val="24"/>
        </w:rPr>
        <w:t>制造商生产保证能力要求：须具备表面处理生产能力；符合国家环保要求；具备全流程生产工艺，装备必须符合国家产业发展政策的相关规定；</w:t>
      </w:r>
    </w:p>
    <w:p w:rsidR="00AD2FF2" w:rsidRDefault="00054F6A">
      <w:pPr>
        <w:ind w:firstLineChars="200" w:firstLine="480"/>
        <w:rPr>
          <w:rFonts w:ascii="宋体" w:cs="宋体"/>
          <w:sz w:val="24"/>
          <w:szCs w:val="24"/>
        </w:rPr>
      </w:pPr>
      <w:r>
        <w:rPr>
          <w:rFonts w:ascii="宋体" w:hAnsi="宋体" w:cs="宋体"/>
          <w:sz w:val="24"/>
          <w:szCs w:val="24"/>
        </w:rPr>
        <w:t>4.2.</w:t>
      </w:r>
      <w:r>
        <w:rPr>
          <w:rFonts w:ascii="宋体" w:hAnsi="宋体" w:cs="宋体" w:hint="eastAsia"/>
          <w:sz w:val="24"/>
          <w:szCs w:val="24"/>
        </w:rPr>
        <w:t>2</w:t>
      </w:r>
      <w:r>
        <w:rPr>
          <w:rFonts w:ascii="宋体" w:hAnsi="宋体" w:cs="宋体"/>
          <w:sz w:val="24"/>
          <w:szCs w:val="24"/>
        </w:rPr>
        <w:t>.1.4</w:t>
      </w:r>
      <w:r>
        <w:rPr>
          <w:rFonts w:ascii="宋体" w:hAnsi="宋体" w:cs="宋体" w:hint="eastAsia"/>
          <w:sz w:val="24"/>
          <w:szCs w:val="24"/>
        </w:rPr>
        <w:t>财务能力要求：制造商注册资金不低于</w:t>
      </w:r>
      <w:r>
        <w:rPr>
          <w:rFonts w:ascii="宋体" w:hAnsi="宋体" w:cs="宋体"/>
          <w:sz w:val="24"/>
          <w:szCs w:val="24"/>
        </w:rPr>
        <w:t>1000</w:t>
      </w:r>
      <w:r>
        <w:rPr>
          <w:rFonts w:ascii="宋体" w:hAnsi="宋体" w:cs="宋体" w:hint="eastAsia"/>
          <w:sz w:val="24"/>
          <w:szCs w:val="24"/>
        </w:rPr>
        <w:t>万元人民币，经税务部门注册登记核准的一般纳税人，具有良好的社会信誉和财务状况；</w:t>
      </w:r>
    </w:p>
    <w:p w:rsidR="00AD2FF2" w:rsidRDefault="00054F6A">
      <w:pPr>
        <w:ind w:firstLineChars="200" w:firstLine="480"/>
        <w:rPr>
          <w:rFonts w:ascii="宋体" w:hAnsi="宋体" w:cs="宋体"/>
          <w:sz w:val="24"/>
          <w:szCs w:val="24"/>
        </w:rPr>
      </w:pPr>
      <w:r>
        <w:rPr>
          <w:rFonts w:ascii="宋体" w:hAnsi="宋体" w:cs="宋体"/>
          <w:sz w:val="24"/>
          <w:szCs w:val="24"/>
        </w:rPr>
        <w:t>4.2.</w:t>
      </w:r>
      <w:r>
        <w:rPr>
          <w:rFonts w:ascii="宋体" w:hAnsi="宋体" w:cs="宋体" w:hint="eastAsia"/>
          <w:sz w:val="24"/>
          <w:szCs w:val="24"/>
        </w:rPr>
        <w:t>2</w:t>
      </w:r>
      <w:r>
        <w:rPr>
          <w:rFonts w:ascii="宋体" w:hAnsi="宋体" w:cs="宋体"/>
          <w:sz w:val="24"/>
          <w:szCs w:val="24"/>
        </w:rPr>
        <w:t>.1.5</w:t>
      </w:r>
      <w:r>
        <w:rPr>
          <w:rFonts w:ascii="宋体" w:hAnsi="宋体" w:cs="宋体" w:hint="eastAsia"/>
          <w:sz w:val="24"/>
          <w:szCs w:val="24"/>
        </w:rPr>
        <w:t>供货业绩：</w:t>
      </w:r>
      <w:r>
        <w:rPr>
          <w:rFonts w:ascii="宋体" w:hAnsi="宋体" w:cs="宋体" w:hint="eastAsia"/>
          <w:sz w:val="24"/>
          <w:szCs w:val="24"/>
        </w:rPr>
        <w:t>瓷绝缘类产品需提供</w:t>
      </w:r>
      <w:r>
        <w:rPr>
          <w:rFonts w:ascii="宋体" w:hAnsi="宋体" w:cs="宋体" w:hint="eastAsia"/>
          <w:sz w:val="24"/>
          <w:szCs w:val="24"/>
        </w:rPr>
        <w:t>近</w:t>
      </w:r>
      <w:r>
        <w:rPr>
          <w:rFonts w:ascii="宋体" w:hAnsi="宋体" w:cs="宋体" w:hint="eastAsia"/>
          <w:sz w:val="24"/>
          <w:szCs w:val="24"/>
        </w:rPr>
        <w:t>3</w:t>
      </w:r>
      <w:r>
        <w:rPr>
          <w:rFonts w:ascii="宋体" w:hAnsi="宋体" w:cs="宋体" w:hint="eastAsia"/>
          <w:sz w:val="24"/>
          <w:szCs w:val="24"/>
        </w:rPr>
        <w:t>年来具有向国家铁路或轨道交通相关行业供货的良好业绩</w:t>
      </w:r>
      <w:r>
        <w:rPr>
          <w:rFonts w:ascii="宋体" w:hAnsi="宋体" w:cs="宋体" w:hint="eastAsia"/>
          <w:sz w:val="24"/>
          <w:szCs w:val="24"/>
        </w:rPr>
        <w:t>；</w:t>
      </w:r>
      <w:r>
        <w:rPr>
          <w:rFonts w:ascii="宋体" w:hAnsi="宋体" w:cs="宋体" w:hint="eastAsia"/>
          <w:sz w:val="24"/>
          <w:szCs w:val="24"/>
        </w:rPr>
        <w:t>玻璃钢绝缘类产品提供</w:t>
      </w:r>
      <w:r>
        <w:rPr>
          <w:rFonts w:ascii="宋体" w:hAnsi="宋体" w:cs="宋体" w:hint="eastAsia"/>
          <w:sz w:val="24"/>
          <w:szCs w:val="24"/>
        </w:rPr>
        <w:t>近</w:t>
      </w:r>
      <w:r>
        <w:rPr>
          <w:rFonts w:ascii="宋体" w:hAnsi="宋体" w:cs="宋体" w:hint="eastAsia"/>
          <w:sz w:val="24"/>
          <w:szCs w:val="24"/>
        </w:rPr>
        <w:t>3</w:t>
      </w:r>
      <w:r>
        <w:rPr>
          <w:rFonts w:ascii="宋体" w:hAnsi="宋体" w:cs="宋体" w:hint="eastAsia"/>
          <w:sz w:val="24"/>
          <w:szCs w:val="24"/>
        </w:rPr>
        <w:t>年来</w:t>
      </w:r>
      <w:r>
        <w:rPr>
          <w:rFonts w:ascii="宋体" w:hAnsi="宋体" w:cs="宋体" w:hint="eastAsia"/>
          <w:sz w:val="24"/>
          <w:szCs w:val="24"/>
        </w:rPr>
        <w:t>同类产品良好的供货业绩</w:t>
      </w:r>
      <w:r>
        <w:rPr>
          <w:rFonts w:ascii="宋体" w:hAnsi="宋体" w:cs="宋体" w:hint="eastAsia"/>
          <w:sz w:val="24"/>
          <w:szCs w:val="24"/>
        </w:rPr>
        <w:t>。</w:t>
      </w:r>
      <w:r>
        <w:rPr>
          <w:rFonts w:ascii="宋体" w:hAnsi="宋体" w:cs="宋体" w:hint="eastAsia"/>
          <w:sz w:val="24"/>
          <w:szCs w:val="24"/>
        </w:rPr>
        <w:t>（提供供货合同和发票复印件，原件备查）。</w:t>
      </w:r>
    </w:p>
    <w:p w:rsidR="00AD2FF2" w:rsidRDefault="00054F6A">
      <w:pPr>
        <w:ind w:firstLineChars="200" w:firstLine="482"/>
        <w:rPr>
          <w:rFonts w:ascii="宋体" w:cs="宋体"/>
          <w:b/>
          <w:bCs/>
          <w:sz w:val="24"/>
          <w:szCs w:val="24"/>
        </w:rPr>
      </w:pPr>
      <w:r>
        <w:rPr>
          <w:rFonts w:ascii="宋体" w:hAnsi="宋体" w:cs="宋体"/>
          <w:b/>
          <w:bCs/>
          <w:sz w:val="24"/>
          <w:szCs w:val="24"/>
        </w:rPr>
        <w:t>4.2.3</w:t>
      </w:r>
      <w:r>
        <w:rPr>
          <w:rFonts w:ascii="宋体" w:hAnsi="宋体" w:cs="宋体" w:hint="eastAsia"/>
          <w:b/>
          <w:bCs/>
          <w:sz w:val="24"/>
          <w:szCs w:val="24"/>
        </w:rPr>
        <w:t>铸造类：包括精密铸钢（</w:t>
      </w:r>
      <w:proofErr w:type="gramStart"/>
      <w:r>
        <w:rPr>
          <w:rFonts w:ascii="宋体" w:hAnsi="宋体" w:cs="宋体" w:hint="eastAsia"/>
          <w:b/>
          <w:bCs/>
          <w:sz w:val="24"/>
          <w:szCs w:val="24"/>
        </w:rPr>
        <w:t>含铸不锈钢</w:t>
      </w:r>
      <w:proofErr w:type="gramEnd"/>
      <w:r>
        <w:rPr>
          <w:rFonts w:ascii="宋体" w:hAnsi="宋体" w:cs="宋体" w:hint="eastAsia"/>
          <w:b/>
          <w:bCs/>
          <w:sz w:val="24"/>
          <w:szCs w:val="24"/>
        </w:rPr>
        <w:t>）件、坠</w:t>
      </w:r>
      <w:proofErr w:type="gramStart"/>
      <w:r>
        <w:rPr>
          <w:rFonts w:ascii="宋体" w:hAnsi="宋体" w:cs="宋体" w:hint="eastAsia"/>
          <w:b/>
          <w:bCs/>
          <w:sz w:val="24"/>
          <w:szCs w:val="24"/>
        </w:rPr>
        <w:t>砣</w:t>
      </w:r>
      <w:proofErr w:type="gramEnd"/>
      <w:r>
        <w:rPr>
          <w:rFonts w:ascii="宋体" w:hAnsi="宋体" w:cs="宋体" w:hint="eastAsia"/>
          <w:b/>
          <w:bCs/>
          <w:sz w:val="24"/>
          <w:szCs w:val="24"/>
        </w:rPr>
        <w:t>等。</w:t>
      </w:r>
    </w:p>
    <w:p w:rsidR="00AD2FF2" w:rsidRDefault="00054F6A">
      <w:pPr>
        <w:ind w:firstLineChars="200" w:firstLine="482"/>
        <w:rPr>
          <w:rFonts w:ascii="宋体" w:cs="宋体"/>
          <w:b/>
          <w:bCs/>
          <w:sz w:val="24"/>
          <w:szCs w:val="24"/>
        </w:rPr>
      </w:pPr>
      <w:r>
        <w:rPr>
          <w:rFonts w:ascii="宋体" w:hAnsi="宋体" w:cs="宋体"/>
          <w:b/>
          <w:bCs/>
          <w:sz w:val="24"/>
          <w:szCs w:val="24"/>
        </w:rPr>
        <w:t>4.2.3.1</w:t>
      </w:r>
      <w:r>
        <w:rPr>
          <w:rFonts w:ascii="宋体" w:hAnsi="宋体" w:cs="宋体" w:hint="eastAsia"/>
          <w:b/>
          <w:bCs/>
          <w:sz w:val="24"/>
          <w:szCs w:val="24"/>
        </w:rPr>
        <w:t>坠</w:t>
      </w:r>
      <w:proofErr w:type="gramStart"/>
      <w:r>
        <w:rPr>
          <w:rFonts w:ascii="宋体" w:hAnsi="宋体" w:cs="宋体" w:hint="eastAsia"/>
          <w:b/>
          <w:bCs/>
          <w:sz w:val="24"/>
          <w:szCs w:val="24"/>
        </w:rPr>
        <w:t>砣</w:t>
      </w:r>
      <w:proofErr w:type="gramEnd"/>
      <w:r>
        <w:rPr>
          <w:rFonts w:ascii="宋体" w:hAnsi="宋体" w:cs="宋体" w:hint="eastAsia"/>
          <w:b/>
          <w:bCs/>
          <w:sz w:val="24"/>
          <w:szCs w:val="24"/>
        </w:rPr>
        <w:t>类：</w:t>
      </w:r>
    </w:p>
    <w:p w:rsidR="00AD2FF2" w:rsidRDefault="00054F6A">
      <w:pPr>
        <w:ind w:firstLineChars="200" w:firstLine="480"/>
        <w:rPr>
          <w:rFonts w:ascii="宋体" w:cs="宋体"/>
          <w:sz w:val="24"/>
          <w:szCs w:val="24"/>
        </w:rPr>
      </w:pPr>
      <w:r>
        <w:rPr>
          <w:rFonts w:ascii="宋体" w:hAnsi="宋体" w:cs="宋体"/>
          <w:sz w:val="24"/>
          <w:szCs w:val="24"/>
        </w:rPr>
        <w:t>4.2.3.1.1</w:t>
      </w:r>
      <w:r>
        <w:rPr>
          <w:rFonts w:ascii="宋体" w:hAnsi="宋体" w:cs="宋体" w:hint="eastAsia"/>
          <w:sz w:val="24"/>
          <w:szCs w:val="24"/>
        </w:rPr>
        <w:t>供应商属性或资格条件要求：在中华人民共和国境内依法注册、具有独立法人资格、具有该类产品供应履历的制造商；</w:t>
      </w:r>
    </w:p>
    <w:p w:rsidR="00AD2FF2" w:rsidRDefault="00054F6A">
      <w:pPr>
        <w:ind w:firstLineChars="200" w:firstLine="480"/>
        <w:rPr>
          <w:rFonts w:ascii="宋体" w:cs="宋体"/>
          <w:sz w:val="24"/>
          <w:szCs w:val="24"/>
        </w:rPr>
      </w:pPr>
      <w:r>
        <w:rPr>
          <w:rFonts w:ascii="宋体" w:hAnsi="宋体" w:cs="宋体"/>
          <w:sz w:val="24"/>
          <w:szCs w:val="24"/>
        </w:rPr>
        <w:t>4.2.3.1.2</w:t>
      </w:r>
      <w:r>
        <w:rPr>
          <w:rFonts w:ascii="宋体" w:hAnsi="宋体" w:cs="宋体" w:hint="eastAsia"/>
          <w:sz w:val="24"/>
          <w:szCs w:val="24"/>
        </w:rPr>
        <w:t>质量保证能力要求：制造商须具有完善的产品质量保证体系；产品符合现行国家标准、行业标准和企业标准；</w:t>
      </w:r>
    </w:p>
    <w:p w:rsidR="00AD2FF2" w:rsidRDefault="00054F6A">
      <w:pPr>
        <w:ind w:firstLineChars="200" w:firstLine="480"/>
        <w:rPr>
          <w:rFonts w:ascii="宋体" w:cs="Times New Roman"/>
          <w:kern w:val="0"/>
          <w:sz w:val="18"/>
          <w:szCs w:val="18"/>
        </w:rPr>
      </w:pPr>
      <w:r>
        <w:rPr>
          <w:rFonts w:ascii="宋体" w:hAnsi="宋体" w:cs="宋体"/>
          <w:sz w:val="24"/>
          <w:szCs w:val="24"/>
        </w:rPr>
        <w:t>4.2.3.1.3</w:t>
      </w:r>
      <w:r>
        <w:rPr>
          <w:rFonts w:ascii="宋体" w:hAnsi="宋体" w:cs="宋体" w:hint="eastAsia"/>
          <w:sz w:val="24"/>
          <w:szCs w:val="24"/>
        </w:rPr>
        <w:t>制造商生产保证能力要求：须具备产品生产能力；符合国家环保要求；具备全流程生产工艺，装备必须符合国家产业发展政策的相关规定；</w:t>
      </w:r>
    </w:p>
    <w:p w:rsidR="00AD2FF2" w:rsidRDefault="00054F6A">
      <w:pPr>
        <w:ind w:firstLineChars="200" w:firstLine="480"/>
        <w:rPr>
          <w:rFonts w:ascii="宋体" w:cs="宋体"/>
          <w:sz w:val="24"/>
          <w:szCs w:val="24"/>
        </w:rPr>
      </w:pPr>
      <w:r>
        <w:rPr>
          <w:rFonts w:ascii="宋体" w:hAnsi="宋体" w:cs="宋体"/>
          <w:sz w:val="24"/>
          <w:szCs w:val="24"/>
        </w:rPr>
        <w:t>4.2.3.1.4</w:t>
      </w:r>
      <w:r>
        <w:rPr>
          <w:rFonts w:ascii="宋体" w:hAnsi="宋体" w:cs="宋体" w:hint="eastAsia"/>
          <w:sz w:val="24"/>
          <w:szCs w:val="24"/>
        </w:rPr>
        <w:t>财务能力要求：制造商注册资金不低于</w:t>
      </w:r>
      <w:r>
        <w:rPr>
          <w:rFonts w:ascii="宋体" w:hAnsi="宋体" w:cs="宋体"/>
          <w:sz w:val="24"/>
          <w:szCs w:val="24"/>
        </w:rPr>
        <w:t>500</w:t>
      </w:r>
      <w:r>
        <w:rPr>
          <w:rFonts w:ascii="宋体" w:hAnsi="宋体" w:cs="宋体" w:hint="eastAsia"/>
          <w:sz w:val="24"/>
          <w:szCs w:val="24"/>
        </w:rPr>
        <w:t>万元人民币，经税务部门注册登记核准的一般纳税人，具有良好的社会信誉和财务状况；</w:t>
      </w:r>
    </w:p>
    <w:p w:rsidR="00AD2FF2" w:rsidRDefault="00054F6A">
      <w:pPr>
        <w:ind w:firstLineChars="200" w:firstLine="480"/>
        <w:rPr>
          <w:rFonts w:ascii="宋体" w:cs="宋体"/>
          <w:sz w:val="24"/>
          <w:szCs w:val="24"/>
        </w:rPr>
      </w:pPr>
      <w:r>
        <w:rPr>
          <w:rFonts w:ascii="宋体" w:hAnsi="宋体" w:cs="宋体"/>
          <w:sz w:val="24"/>
          <w:szCs w:val="24"/>
        </w:rPr>
        <w:t>4.2.3.1.5</w:t>
      </w:r>
      <w:r>
        <w:rPr>
          <w:rFonts w:ascii="宋体" w:hAnsi="宋体" w:cs="宋体" w:hint="eastAsia"/>
          <w:sz w:val="24"/>
          <w:szCs w:val="24"/>
        </w:rPr>
        <w:t>供货业绩：近</w:t>
      </w:r>
      <w:r>
        <w:rPr>
          <w:rFonts w:ascii="宋体" w:hAnsi="宋体" w:cs="宋体" w:hint="eastAsia"/>
          <w:sz w:val="24"/>
          <w:szCs w:val="24"/>
        </w:rPr>
        <w:t>3</w:t>
      </w:r>
      <w:r>
        <w:rPr>
          <w:rFonts w:ascii="宋体" w:hAnsi="宋体" w:cs="宋体" w:hint="eastAsia"/>
          <w:sz w:val="24"/>
          <w:szCs w:val="24"/>
        </w:rPr>
        <w:t>年来具有良好的供货业绩（提供供货合同和发票复印件，原件备查）。</w:t>
      </w:r>
    </w:p>
    <w:p w:rsidR="00AD2FF2" w:rsidRDefault="00054F6A">
      <w:pPr>
        <w:ind w:firstLineChars="200" w:firstLine="482"/>
        <w:rPr>
          <w:rFonts w:ascii="宋体" w:cs="宋体"/>
          <w:b/>
          <w:bCs/>
          <w:sz w:val="24"/>
          <w:szCs w:val="24"/>
        </w:rPr>
      </w:pPr>
      <w:r>
        <w:rPr>
          <w:rFonts w:ascii="宋体" w:hAnsi="宋体" w:cs="宋体"/>
          <w:b/>
          <w:bCs/>
          <w:sz w:val="24"/>
          <w:szCs w:val="24"/>
        </w:rPr>
        <w:t>4.2.3.2</w:t>
      </w:r>
      <w:r>
        <w:rPr>
          <w:rFonts w:ascii="宋体" w:hAnsi="宋体" w:cs="宋体"/>
          <w:b/>
          <w:bCs/>
          <w:sz w:val="24"/>
          <w:szCs w:val="24"/>
        </w:rPr>
        <w:t>精密铸造类：</w:t>
      </w:r>
      <w:r>
        <w:rPr>
          <w:rFonts w:ascii="宋体" w:hAnsi="宋体" w:cs="宋体" w:hint="eastAsia"/>
          <w:b/>
          <w:bCs/>
          <w:sz w:val="24"/>
          <w:szCs w:val="24"/>
        </w:rPr>
        <w:t>铸钢（</w:t>
      </w:r>
      <w:proofErr w:type="gramStart"/>
      <w:r>
        <w:rPr>
          <w:rFonts w:ascii="宋体" w:hAnsi="宋体" w:cs="宋体" w:hint="eastAsia"/>
          <w:b/>
          <w:bCs/>
          <w:sz w:val="24"/>
          <w:szCs w:val="24"/>
        </w:rPr>
        <w:t>含铸不锈钢</w:t>
      </w:r>
      <w:proofErr w:type="gramEnd"/>
      <w:r>
        <w:rPr>
          <w:rFonts w:ascii="宋体" w:hAnsi="宋体" w:cs="宋体" w:hint="eastAsia"/>
          <w:b/>
          <w:bCs/>
          <w:sz w:val="24"/>
          <w:szCs w:val="24"/>
        </w:rPr>
        <w:t>）</w:t>
      </w:r>
      <w:r>
        <w:rPr>
          <w:rFonts w:ascii="宋体" w:hAnsi="宋体" w:cs="宋体"/>
          <w:b/>
          <w:bCs/>
          <w:sz w:val="24"/>
          <w:szCs w:val="24"/>
        </w:rPr>
        <w:t>件</w:t>
      </w:r>
      <w:r>
        <w:rPr>
          <w:rFonts w:ascii="宋体" w:hAnsi="宋体" w:cs="宋体" w:hint="eastAsia"/>
          <w:b/>
          <w:bCs/>
          <w:sz w:val="24"/>
          <w:szCs w:val="24"/>
        </w:rPr>
        <w:t>：</w:t>
      </w:r>
    </w:p>
    <w:p w:rsidR="00AD2FF2" w:rsidRDefault="00054F6A">
      <w:pPr>
        <w:ind w:firstLineChars="200" w:firstLine="480"/>
        <w:rPr>
          <w:rFonts w:ascii="宋体" w:cs="宋体"/>
          <w:sz w:val="24"/>
          <w:szCs w:val="24"/>
        </w:rPr>
      </w:pPr>
      <w:r>
        <w:rPr>
          <w:rFonts w:ascii="宋体" w:hAnsi="宋体" w:cs="宋体"/>
          <w:sz w:val="24"/>
          <w:szCs w:val="24"/>
        </w:rPr>
        <w:t>4.2.3.2.1</w:t>
      </w:r>
      <w:r>
        <w:rPr>
          <w:rFonts w:ascii="宋体" w:hAnsi="宋体" w:cs="宋体" w:hint="eastAsia"/>
          <w:sz w:val="24"/>
          <w:szCs w:val="24"/>
        </w:rPr>
        <w:t>供应商属性或资格条件要求：在中华人民共和国境内依法注册、具有独立法人资格、具有该类产品供应履历的制造商；</w:t>
      </w:r>
    </w:p>
    <w:p w:rsidR="00AD2FF2" w:rsidRDefault="00054F6A">
      <w:pPr>
        <w:ind w:firstLineChars="200" w:firstLine="480"/>
        <w:rPr>
          <w:rFonts w:ascii="宋体" w:cs="宋体"/>
          <w:sz w:val="24"/>
          <w:szCs w:val="24"/>
        </w:rPr>
      </w:pPr>
      <w:r>
        <w:rPr>
          <w:rFonts w:ascii="宋体" w:hAnsi="宋体" w:cs="宋体"/>
          <w:sz w:val="24"/>
          <w:szCs w:val="24"/>
        </w:rPr>
        <w:t>4.2.3.2.2</w:t>
      </w:r>
      <w:r>
        <w:rPr>
          <w:rFonts w:ascii="宋体" w:hAnsi="宋体" w:cs="宋体" w:hint="eastAsia"/>
          <w:sz w:val="24"/>
          <w:szCs w:val="24"/>
        </w:rPr>
        <w:t>质量保证能力要求：制造商须具有完善的产品质量保证体系（有效的质量管理体系认证书）；产品符合现行国家标准、行业标准和企业标准；</w:t>
      </w:r>
    </w:p>
    <w:p w:rsidR="00AD2FF2" w:rsidRDefault="00054F6A">
      <w:pPr>
        <w:ind w:firstLineChars="200" w:firstLine="480"/>
        <w:rPr>
          <w:rFonts w:ascii="宋体" w:cs="Times New Roman"/>
          <w:kern w:val="0"/>
          <w:sz w:val="18"/>
          <w:szCs w:val="18"/>
        </w:rPr>
      </w:pPr>
      <w:r>
        <w:rPr>
          <w:rFonts w:ascii="宋体" w:hAnsi="宋体" w:cs="宋体"/>
          <w:sz w:val="24"/>
          <w:szCs w:val="24"/>
        </w:rPr>
        <w:t>4.2.3.2.3</w:t>
      </w:r>
      <w:r>
        <w:rPr>
          <w:rFonts w:ascii="宋体" w:hAnsi="宋体" w:cs="宋体" w:hint="eastAsia"/>
          <w:sz w:val="24"/>
          <w:szCs w:val="24"/>
        </w:rPr>
        <w:t>制造商生产保证能力要求：须具备铸钢产品生产能力；符合国家环保要求；具备全流程生产工艺，装备必须符合国家产业发展政策的相关规定；</w:t>
      </w:r>
    </w:p>
    <w:p w:rsidR="00AD2FF2" w:rsidRDefault="00054F6A">
      <w:pPr>
        <w:ind w:firstLineChars="200" w:firstLine="480"/>
        <w:rPr>
          <w:rFonts w:ascii="宋体" w:cs="宋体"/>
          <w:sz w:val="24"/>
          <w:szCs w:val="24"/>
        </w:rPr>
      </w:pPr>
      <w:r>
        <w:rPr>
          <w:rFonts w:ascii="宋体" w:hAnsi="宋体" w:cs="宋体"/>
          <w:sz w:val="24"/>
          <w:szCs w:val="24"/>
        </w:rPr>
        <w:t>4.2.3.2.4</w:t>
      </w:r>
      <w:r>
        <w:rPr>
          <w:rFonts w:ascii="宋体" w:hAnsi="宋体" w:cs="宋体" w:hint="eastAsia"/>
          <w:sz w:val="24"/>
          <w:szCs w:val="24"/>
        </w:rPr>
        <w:t>财务能力要求：制造商注册资金不低于</w:t>
      </w:r>
      <w:r>
        <w:rPr>
          <w:rFonts w:ascii="宋体" w:hAnsi="宋体" w:cs="宋体"/>
          <w:sz w:val="24"/>
          <w:szCs w:val="24"/>
        </w:rPr>
        <w:t>500</w:t>
      </w:r>
      <w:r>
        <w:rPr>
          <w:rFonts w:ascii="宋体" w:hAnsi="宋体" w:cs="宋体" w:hint="eastAsia"/>
          <w:sz w:val="24"/>
          <w:szCs w:val="24"/>
        </w:rPr>
        <w:t>万元人民币，经税务部门注册登记核准的一般纳税人，具有良好的社会信誉和财务状况；</w:t>
      </w:r>
    </w:p>
    <w:p w:rsidR="00AD2FF2" w:rsidRDefault="00054F6A">
      <w:pPr>
        <w:ind w:firstLineChars="200" w:firstLine="480"/>
        <w:rPr>
          <w:rFonts w:ascii="宋体" w:cs="宋体"/>
          <w:sz w:val="24"/>
          <w:szCs w:val="24"/>
        </w:rPr>
      </w:pPr>
      <w:r>
        <w:rPr>
          <w:rFonts w:ascii="宋体" w:hAnsi="宋体" w:cs="宋体"/>
          <w:sz w:val="24"/>
          <w:szCs w:val="24"/>
        </w:rPr>
        <w:t>4.2.3.2.5</w:t>
      </w:r>
      <w:r>
        <w:rPr>
          <w:rFonts w:ascii="宋体" w:hAnsi="宋体" w:cs="宋体" w:hint="eastAsia"/>
          <w:sz w:val="24"/>
          <w:szCs w:val="24"/>
        </w:rPr>
        <w:t>供货业绩：近</w:t>
      </w:r>
      <w:r>
        <w:rPr>
          <w:rFonts w:ascii="宋体" w:hAnsi="宋体" w:cs="宋体" w:hint="eastAsia"/>
          <w:sz w:val="24"/>
          <w:szCs w:val="24"/>
        </w:rPr>
        <w:t>3</w:t>
      </w:r>
      <w:r>
        <w:rPr>
          <w:rFonts w:ascii="宋体" w:hAnsi="宋体" w:cs="宋体" w:hint="eastAsia"/>
          <w:sz w:val="24"/>
          <w:szCs w:val="24"/>
        </w:rPr>
        <w:t>年具备</w:t>
      </w:r>
      <w:r>
        <w:rPr>
          <w:rFonts w:ascii="宋体" w:hAnsi="宋体" w:cs="宋体" w:hint="eastAsia"/>
          <w:sz w:val="24"/>
          <w:szCs w:val="24"/>
        </w:rPr>
        <w:t>铸造类</w:t>
      </w:r>
      <w:r>
        <w:rPr>
          <w:rFonts w:ascii="宋体" w:hAnsi="宋体" w:cs="宋体"/>
          <w:sz w:val="24"/>
          <w:szCs w:val="24"/>
        </w:rPr>
        <w:t>产品的供货业绩履约证明</w:t>
      </w:r>
      <w:r>
        <w:rPr>
          <w:rFonts w:ascii="宋体" w:hAnsi="宋体" w:cs="宋体" w:hint="eastAsia"/>
          <w:sz w:val="24"/>
          <w:szCs w:val="24"/>
        </w:rPr>
        <w:t>（提供供货合同和发票复印件，原件备查）。</w:t>
      </w:r>
    </w:p>
    <w:p w:rsidR="00AD2FF2" w:rsidRDefault="00054F6A">
      <w:pPr>
        <w:ind w:firstLineChars="200" w:firstLine="482"/>
        <w:rPr>
          <w:rFonts w:ascii="宋体" w:hAnsi="宋体" w:cs="宋体"/>
          <w:b/>
          <w:bCs/>
          <w:sz w:val="24"/>
          <w:szCs w:val="24"/>
        </w:rPr>
      </w:pPr>
      <w:r>
        <w:rPr>
          <w:rFonts w:ascii="宋体" w:hAnsi="宋体" w:cs="宋体" w:hint="eastAsia"/>
          <w:b/>
          <w:bCs/>
          <w:sz w:val="24"/>
          <w:szCs w:val="24"/>
        </w:rPr>
        <w:t>4.2.5</w:t>
      </w:r>
      <w:r>
        <w:rPr>
          <w:rFonts w:ascii="宋体" w:hAnsi="宋体" w:cs="宋体" w:hint="eastAsia"/>
          <w:b/>
          <w:bCs/>
          <w:sz w:val="24"/>
          <w:szCs w:val="24"/>
        </w:rPr>
        <w:t>原材料：钢材、不锈钢带、铝轨型材等产品。</w:t>
      </w:r>
    </w:p>
    <w:p w:rsidR="00AD2FF2" w:rsidRDefault="00054F6A">
      <w:pPr>
        <w:pStyle w:val="a8"/>
        <w:widowControl/>
        <w:spacing w:beforeAutospacing="0" w:afterAutospacing="0"/>
        <w:ind w:firstLine="480"/>
      </w:pPr>
      <w:r>
        <w:rPr>
          <w:rFonts w:ascii="宋体" w:hAnsi="宋体" w:cs="宋体" w:hint="eastAsia"/>
          <w:b/>
          <w:bCs/>
        </w:rPr>
        <w:t>4.2.</w:t>
      </w:r>
      <w:r>
        <w:rPr>
          <w:rFonts w:ascii="宋体" w:hAnsi="宋体" w:cs="宋体" w:hint="eastAsia"/>
          <w:b/>
          <w:bCs/>
        </w:rPr>
        <w:t>5</w:t>
      </w:r>
      <w:r>
        <w:rPr>
          <w:rFonts w:ascii="宋体" w:hAnsi="宋体" w:cs="宋体" w:hint="eastAsia"/>
          <w:b/>
          <w:bCs/>
        </w:rPr>
        <w:t>.1</w:t>
      </w:r>
      <w:r>
        <w:rPr>
          <w:rFonts w:ascii="宋体" w:hAnsi="宋体" w:cs="宋体" w:hint="eastAsia"/>
          <w:b/>
        </w:rPr>
        <w:t>钢材类：</w:t>
      </w:r>
    </w:p>
    <w:p w:rsidR="00AD2FF2" w:rsidRDefault="00054F6A">
      <w:pPr>
        <w:pStyle w:val="a8"/>
        <w:widowControl/>
        <w:spacing w:beforeAutospacing="0" w:afterAutospacing="0"/>
        <w:ind w:firstLine="480"/>
      </w:pPr>
      <w:r>
        <w:rPr>
          <w:rFonts w:ascii="宋体" w:hAnsi="宋体" w:cs="宋体" w:hint="eastAsia"/>
        </w:rPr>
        <w:lastRenderedPageBreak/>
        <w:t>4.2.</w:t>
      </w:r>
      <w:r>
        <w:rPr>
          <w:rFonts w:ascii="宋体" w:hAnsi="宋体" w:cs="宋体" w:hint="eastAsia"/>
        </w:rPr>
        <w:t>5</w:t>
      </w:r>
      <w:r>
        <w:rPr>
          <w:rFonts w:ascii="宋体" w:hAnsi="宋体" w:cs="宋体" w:hint="eastAsia"/>
        </w:rPr>
        <w:t>.1.1</w:t>
      </w:r>
      <w:r>
        <w:rPr>
          <w:rFonts w:ascii="宋体" w:hAnsi="宋体" w:cs="宋体" w:hint="eastAsia"/>
        </w:rPr>
        <w:t>供应商属性或资格条件要求：在中华人民共和国境内依法注册、具有独立法人资格、具有该类物资生产供应履历的制造商、代理商或经销商；</w:t>
      </w:r>
    </w:p>
    <w:p w:rsidR="00AD2FF2" w:rsidRDefault="00054F6A">
      <w:pPr>
        <w:pStyle w:val="a8"/>
        <w:widowControl/>
        <w:spacing w:beforeAutospacing="0" w:afterAutospacing="0"/>
        <w:ind w:firstLine="480"/>
      </w:pPr>
      <w:r>
        <w:rPr>
          <w:rFonts w:ascii="宋体" w:hAnsi="宋体" w:cs="宋体" w:hint="eastAsia"/>
        </w:rPr>
        <w:t>4.2.</w:t>
      </w:r>
      <w:r>
        <w:rPr>
          <w:rFonts w:ascii="宋体" w:hAnsi="宋体" w:cs="宋体" w:hint="eastAsia"/>
        </w:rPr>
        <w:t>5</w:t>
      </w:r>
      <w:r>
        <w:rPr>
          <w:rFonts w:ascii="宋体" w:hAnsi="宋体" w:cs="宋体" w:hint="eastAsia"/>
        </w:rPr>
        <w:t>.1.2</w:t>
      </w:r>
      <w:r>
        <w:rPr>
          <w:rFonts w:ascii="宋体" w:hAnsi="宋体" w:cs="宋体" w:hint="eastAsia"/>
        </w:rPr>
        <w:t>质量保证能力：</w:t>
      </w:r>
      <w:r>
        <w:rPr>
          <w:rFonts w:ascii="宋体" w:hAnsi="宋体" w:cs="宋体" w:hint="eastAsia"/>
        </w:rPr>
        <w:t>（</w:t>
      </w:r>
      <w:r>
        <w:rPr>
          <w:rFonts w:ascii="宋体" w:hAnsi="宋体" w:cs="宋体" w:hint="eastAsia"/>
        </w:rPr>
        <w:t>制造商</w:t>
      </w:r>
      <w:r>
        <w:rPr>
          <w:rFonts w:ascii="宋体" w:hAnsi="宋体" w:cs="宋体" w:hint="eastAsia"/>
        </w:rPr>
        <w:t>）</w:t>
      </w:r>
      <w:r>
        <w:rPr>
          <w:rFonts w:ascii="宋体" w:hAnsi="宋体" w:cs="宋体" w:hint="eastAsia"/>
        </w:rPr>
        <w:t>具有完善的产品质量保证体系（有效的</w:t>
      </w:r>
      <w:r>
        <w:rPr>
          <w:rFonts w:ascii="宋体" w:hAnsi="宋体" w:cs="宋体" w:hint="eastAsia"/>
        </w:rPr>
        <w:t>ISO9000</w:t>
      </w:r>
      <w:r>
        <w:rPr>
          <w:rFonts w:ascii="宋体" w:hAnsi="宋体" w:cs="宋体" w:hint="eastAsia"/>
        </w:rPr>
        <w:t>质量管理体系认证书）；产品符合国家现行标准；代理商需提供有效的制造商相关质量保证能力资质。</w:t>
      </w:r>
      <w:r>
        <w:rPr>
          <w:rFonts w:ascii="宋体" w:hAnsi="宋体" w:cs="宋体" w:hint="eastAsia"/>
        </w:rPr>
        <w:t> </w:t>
      </w:r>
    </w:p>
    <w:p w:rsidR="00AD2FF2" w:rsidRDefault="00054F6A">
      <w:pPr>
        <w:pStyle w:val="a8"/>
        <w:widowControl/>
        <w:spacing w:beforeAutospacing="0" w:afterAutospacing="0"/>
        <w:ind w:firstLine="480"/>
      </w:pPr>
      <w:r>
        <w:rPr>
          <w:rFonts w:ascii="宋体" w:hAnsi="宋体" w:cs="宋体" w:hint="eastAsia"/>
        </w:rPr>
        <w:t>4.2.</w:t>
      </w:r>
      <w:r>
        <w:rPr>
          <w:rFonts w:ascii="宋体" w:hAnsi="宋体" w:cs="宋体" w:hint="eastAsia"/>
        </w:rPr>
        <w:t>5</w:t>
      </w:r>
      <w:r>
        <w:rPr>
          <w:rFonts w:ascii="宋体" w:hAnsi="宋体" w:cs="宋体" w:hint="eastAsia"/>
        </w:rPr>
        <w:t>.1.3</w:t>
      </w:r>
      <w:r>
        <w:rPr>
          <w:rFonts w:ascii="宋体" w:hAnsi="宋体" w:cs="宋体" w:hint="eastAsia"/>
        </w:rPr>
        <w:t>制造商生产保证能力要求：须具备各类钢材生产能力，全流程生产工艺、装备必须符合国家钢材产业发展政策的相关规定，具有有效的全国工业产品生产许可证，自身必须具有与钢材产能配套的冶炼能</w:t>
      </w:r>
      <w:r>
        <w:rPr>
          <w:rFonts w:ascii="宋体" w:hAnsi="宋体" w:cs="宋体" w:hint="eastAsia"/>
        </w:rPr>
        <w:t>力。</w:t>
      </w:r>
    </w:p>
    <w:p w:rsidR="00AD2FF2" w:rsidRDefault="00054F6A">
      <w:pPr>
        <w:pStyle w:val="a8"/>
        <w:widowControl/>
        <w:spacing w:beforeAutospacing="0" w:afterAutospacing="0"/>
        <w:ind w:firstLine="480"/>
      </w:pPr>
      <w:r>
        <w:rPr>
          <w:rFonts w:ascii="宋体" w:hAnsi="宋体" w:cs="宋体" w:hint="eastAsia"/>
        </w:rPr>
        <w:t>4.2.</w:t>
      </w:r>
      <w:r>
        <w:rPr>
          <w:rFonts w:ascii="宋体" w:hAnsi="宋体" w:cs="宋体" w:hint="eastAsia"/>
        </w:rPr>
        <w:t>5</w:t>
      </w:r>
      <w:r>
        <w:rPr>
          <w:rFonts w:ascii="宋体" w:hAnsi="宋体" w:cs="宋体" w:hint="eastAsia"/>
        </w:rPr>
        <w:t>.1.4</w:t>
      </w:r>
      <w:r>
        <w:rPr>
          <w:rFonts w:ascii="宋体" w:hAnsi="宋体" w:cs="宋体" w:hint="eastAsia"/>
        </w:rPr>
        <w:t>财务能力要求：制造商注册资金不低于</w:t>
      </w:r>
      <w:r>
        <w:rPr>
          <w:rFonts w:ascii="宋体" w:hAnsi="宋体" w:cs="宋体" w:hint="eastAsia"/>
        </w:rPr>
        <w:t>3000</w:t>
      </w:r>
      <w:r>
        <w:rPr>
          <w:rFonts w:ascii="宋体" w:hAnsi="宋体" w:cs="宋体" w:hint="eastAsia"/>
        </w:rPr>
        <w:t>万元人民币，代理商或经销商注册资金不低于</w:t>
      </w:r>
      <w:r>
        <w:rPr>
          <w:rFonts w:ascii="宋体" w:hAnsi="宋体" w:cs="宋体" w:hint="eastAsia"/>
        </w:rPr>
        <w:t>1000</w:t>
      </w:r>
      <w:r>
        <w:rPr>
          <w:rFonts w:ascii="宋体" w:hAnsi="宋体" w:cs="宋体" w:hint="eastAsia"/>
        </w:rPr>
        <w:t>万元人民币，经税务部门注册登记核准的一般纳税人，具有良好的社会信誉和财务状况。</w:t>
      </w:r>
    </w:p>
    <w:p w:rsidR="00AD2FF2" w:rsidRDefault="00054F6A">
      <w:pPr>
        <w:pStyle w:val="a8"/>
        <w:widowControl/>
        <w:spacing w:beforeAutospacing="0" w:afterAutospacing="0"/>
        <w:ind w:firstLine="480"/>
      </w:pPr>
      <w:r>
        <w:rPr>
          <w:rFonts w:ascii="宋体" w:hAnsi="宋体" w:cs="宋体" w:hint="eastAsia"/>
        </w:rPr>
        <w:t>4.2.</w:t>
      </w:r>
      <w:r>
        <w:rPr>
          <w:rFonts w:ascii="宋体" w:hAnsi="宋体" w:cs="宋体" w:hint="eastAsia"/>
        </w:rPr>
        <w:t>5</w:t>
      </w:r>
      <w:r>
        <w:rPr>
          <w:rFonts w:ascii="宋体" w:hAnsi="宋体" w:cs="宋体" w:hint="eastAsia"/>
        </w:rPr>
        <w:t>.1.5</w:t>
      </w:r>
      <w:r>
        <w:rPr>
          <w:rFonts w:ascii="宋体" w:hAnsi="宋体" w:cs="宋体" w:hint="eastAsia"/>
        </w:rPr>
        <w:t>供货业绩：近</w:t>
      </w:r>
      <w:r>
        <w:rPr>
          <w:rFonts w:ascii="宋体" w:hAnsi="宋体" w:cs="宋体" w:hint="eastAsia"/>
        </w:rPr>
        <w:t>3</w:t>
      </w:r>
      <w:r>
        <w:rPr>
          <w:rFonts w:ascii="宋体" w:hAnsi="宋体" w:cs="宋体" w:hint="eastAsia"/>
        </w:rPr>
        <w:t>年来有良好的供货业绩和质量保证能力（提供供货合同和发票复印件，原件备查）。</w:t>
      </w:r>
    </w:p>
    <w:p w:rsidR="00AD2FF2" w:rsidRDefault="00054F6A">
      <w:pPr>
        <w:pStyle w:val="a8"/>
        <w:widowControl/>
        <w:spacing w:beforeAutospacing="0" w:afterAutospacing="0"/>
        <w:ind w:firstLine="482"/>
      </w:pPr>
      <w:r>
        <w:rPr>
          <w:rFonts w:ascii="宋体" w:hAnsi="宋体" w:cs="宋体" w:hint="eastAsia"/>
          <w:b/>
        </w:rPr>
        <w:t>4.2.</w:t>
      </w:r>
      <w:r>
        <w:rPr>
          <w:rFonts w:ascii="宋体" w:hAnsi="宋体" w:cs="宋体" w:hint="eastAsia"/>
          <w:b/>
        </w:rPr>
        <w:t>5</w:t>
      </w:r>
      <w:r>
        <w:rPr>
          <w:rFonts w:ascii="宋体" w:hAnsi="宋体" w:cs="宋体" w:hint="eastAsia"/>
          <w:b/>
        </w:rPr>
        <w:t>.</w:t>
      </w:r>
      <w:r>
        <w:rPr>
          <w:rFonts w:ascii="宋体" w:hAnsi="宋体" w:cs="宋体" w:hint="eastAsia"/>
          <w:b/>
        </w:rPr>
        <w:t>2</w:t>
      </w:r>
      <w:r>
        <w:rPr>
          <w:rFonts w:ascii="宋体" w:hAnsi="宋体" w:cs="宋体" w:hint="eastAsia"/>
          <w:b/>
        </w:rPr>
        <w:t>不锈钢带</w:t>
      </w:r>
      <w:r>
        <w:rPr>
          <w:rFonts w:ascii="宋体" w:hAnsi="宋体" w:cs="宋体" w:hint="eastAsia"/>
          <w:b/>
        </w:rPr>
        <w:t>：</w:t>
      </w:r>
    </w:p>
    <w:p w:rsidR="00AD2FF2" w:rsidRDefault="00054F6A">
      <w:pPr>
        <w:pStyle w:val="a8"/>
        <w:widowControl/>
        <w:spacing w:beforeAutospacing="0" w:afterAutospacing="0"/>
        <w:ind w:firstLine="480"/>
      </w:pPr>
      <w:r>
        <w:rPr>
          <w:rFonts w:ascii="宋体" w:hAnsi="宋体" w:cs="宋体" w:hint="eastAsia"/>
        </w:rPr>
        <w:t>4.2.</w:t>
      </w:r>
      <w:r>
        <w:rPr>
          <w:rFonts w:ascii="宋体" w:hAnsi="宋体" w:cs="宋体" w:hint="eastAsia"/>
        </w:rPr>
        <w:t>5</w:t>
      </w:r>
      <w:r>
        <w:rPr>
          <w:rFonts w:ascii="宋体" w:hAnsi="宋体" w:cs="宋体" w:hint="eastAsia"/>
        </w:rPr>
        <w:t>.</w:t>
      </w:r>
      <w:r>
        <w:rPr>
          <w:rFonts w:ascii="宋体" w:hAnsi="宋体" w:cs="宋体" w:hint="eastAsia"/>
        </w:rPr>
        <w:t>2</w:t>
      </w:r>
      <w:r>
        <w:rPr>
          <w:rFonts w:ascii="宋体" w:hAnsi="宋体" w:cs="宋体" w:hint="eastAsia"/>
        </w:rPr>
        <w:t>.1</w:t>
      </w:r>
      <w:r>
        <w:rPr>
          <w:rFonts w:ascii="宋体" w:hAnsi="宋体" w:cs="宋体" w:hint="eastAsia"/>
        </w:rPr>
        <w:t>供应商属性或资格条件要求：在中华人民共和国境内依法注册、具有独立法人资格、具有物资生产供应履历的制造商、代理商或经销商；</w:t>
      </w:r>
      <w:r>
        <w:rPr>
          <w:rFonts w:ascii="宋体" w:hAnsi="宋体" w:cs="宋体" w:hint="eastAsia"/>
        </w:rPr>
        <w:t> </w:t>
      </w:r>
    </w:p>
    <w:p w:rsidR="00AD2FF2" w:rsidRDefault="00054F6A">
      <w:pPr>
        <w:pStyle w:val="a8"/>
        <w:widowControl/>
        <w:spacing w:beforeAutospacing="0" w:afterAutospacing="0"/>
        <w:ind w:firstLine="480"/>
      </w:pPr>
      <w:r>
        <w:rPr>
          <w:rFonts w:ascii="宋体" w:hAnsi="宋体" w:cs="宋体" w:hint="eastAsia"/>
        </w:rPr>
        <w:t>4.2.</w:t>
      </w:r>
      <w:r>
        <w:rPr>
          <w:rFonts w:ascii="宋体" w:hAnsi="宋体" w:cs="宋体" w:hint="eastAsia"/>
        </w:rPr>
        <w:t>5</w:t>
      </w:r>
      <w:r>
        <w:rPr>
          <w:rFonts w:ascii="宋体" w:hAnsi="宋体" w:cs="宋体" w:hint="eastAsia"/>
        </w:rPr>
        <w:t>.</w:t>
      </w:r>
      <w:r>
        <w:rPr>
          <w:rFonts w:ascii="宋体" w:hAnsi="宋体" w:cs="宋体" w:hint="eastAsia"/>
        </w:rPr>
        <w:t>2</w:t>
      </w:r>
      <w:r>
        <w:rPr>
          <w:rFonts w:ascii="宋体" w:hAnsi="宋体" w:cs="宋体" w:hint="eastAsia"/>
        </w:rPr>
        <w:t>.2</w:t>
      </w:r>
      <w:r>
        <w:rPr>
          <w:rFonts w:ascii="宋体" w:hAnsi="宋体" w:cs="宋体" w:hint="eastAsia"/>
        </w:rPr>
        <w:t>质量保证能力要求：</w:t>
      </w:r>
      <w:r>
        <w:rPr>
          <w:rFonts w:ascii="宋体" w:hAnsi="宋体" w:cs="宋体" w:hint="eastAsia"/>
        </w:rPr>
        <w:t>（</w:t>
      </w:r>
      <w:r>
        <w:rPr>
          <w:rFonts w:ascii="宋体" w:hAnsi="宋体" w:cs="宋体" w:hint="eastAsia"/>
        </w:rPr>
        <w:t>制造商</w:t>
      </w:r>
      <w:r>
        <w:rPr>
          <w:rFonts w:ascii="宋体" w:hAnsi="宋体" w:cs="宋体" w:hint="eastAsia"/>
        </w:rPr>
        <w:t>）</w:t>
      </w:r>
      <w:r>
        <w:rPr>
          <w:rFonts w:ascii="宋体" w:hAnsi="宋体" w:cs="宋体" w:hint="eastAsia"/>
        </w:rPr>
        <w:t>具有完善的产品质量保证体系（有效的</w:t>
      </w:r>
      <w:r>
        <w:rPr>
          <w:rFonts w:ascii="宋体" w:hAnsi="宋体" w:cs="宋体" w:hint="eastAsia"/>
        </w:rPr>
        <w:t>ISO9000</w:t>
      </w:r>
      <w:r>
        <w:rPr>
          <w:rFonts w:ascii="宋体" w:hAnsi="宋体" w:cs="宋体" w:hint="eastAsia"/>
        </w:rPr>
        <w:t>质量管理体系认证书）；产品符合国家现行标准；并且具备近</w:t>
      </w:r>
      <w:r>
        <w:rPr>
          <w:rFonts w:ascii="宋体" w:hAnsi="宋体" w:cs="宋体" w:hint="eastAsia"/>
        </w:rPr>
        <w:t>2</w:t>
      </w:r>
      <w:r>
        <w:rPr>
          <w:rFonts w:ascii="宋体" w:hAnsi="宋体" w:cs="宋体" w:hint="eastAsia"/>
        </w:rPr>
        <w:t>年具有检测资质专业机构出具的物资质量检验报告。代理商需提供有效的制造商相关质量保证能力资质。</w:t>
      </w:r>
      <w:r>
        <w:rPr>
          <w:rFonts w:ascii="宋体" w:hAnsi="宋体" w:cs="宋体" w:hint="eastAsia"/>
        </w:rPr>
        <w:t> </w:t>
      </w:r>
    </w:p>
    <w:p w:rsidR="00AD2FF2" w:rsidRDefault="00054F6A">
      <w:pPr>
        <w:pStyle w:val="a8"/>
        <w:widowControl/>
        <w:spacing w:beforeAutospacing="0" w:afterAutospacing="0"/>
        <w:ind w:firstLine="480"/>
      </w:pPr>
      <w:r>
        <w:rPr>
          <w:rFonts w:ascii="宋体" w:hAnsi="宋体" w:cs="宋体" w:hint="eastAsia"/>
        </w:rPr>
        <w:t>4.2.</w:t>
      </w:r>
      <w:r>
        <w:rPr>
          <w:rFonts w:ascii="宋体" w:hAnsi="宋体" w:cs="宋体" w:hint="eastAsia"/>
        </w:rPr>
        <w:t>5</w:t>
      </w:r>
      <w:r>
        <w:rPr>
          <w:rFonts w:ascii="宋体" w:hAnsi="宋体" w:cs="宋体" w:hint="eastAsia"/>
        </w:rPr>
        <w:t>.</w:t>
      </w:r>
      <w:r>
        <w:rPr>
          <w:rFonts w:ascii="宋体" w:hAnsi="宋体" w:cs="宋体" w:hint="eastAsia"/>
        </w:rPr>
        <w:t>2</w:t>
      </w:r>
      <w:r>
        <w:rPr>
          <w:rFonts w:ascii="宋体" w:hAnsi="宋体" w:cs="宋体" w:hint="eastAsia"/>
        </w:rPr>
        <w:t>.3</w:t>
      </w:r>
      <w:r>
        <w:rPr>
          <w:rFonts w:ascii="宋体" w:hAnsi="宋体" w:cs="宋体" w:hint="eastAsia"/>
        </w:rPr>
        <w:t>财务能力要求：制造商注册资金不低于</w:t>
      </w:r>
      <w:r>
        <w:rPr>
          <w:rFonts w:ascii="宋体" w:hAnsi="宋体" w:cs="宋体"/>
        </w:rPr>
        <w:t>2</w:t>
      </w:r>
      <w:r>
        <w:rPr>
          <w:rFonts w:ascii="宋体" w:hAnsi="宋体" w:cs="宋体" w:hint="eastAsia"/>
        </w:rPr>
        <w:t>000</w:t>
      </w:r>
      <w:r>
        <w:rPr>
          <w:rFonts w:ascii="宋体" w:hAnsi="宋体" w:cs="宋体" w:hint="eastAsia"/>
        </w:rPr>
        <w:t>万元人民币，代理商或经销商注册资金不低于</w:t>
      </w:r>
      <w:r>
        <w:rPr>
          <w:rFonts w:ascii="宋体" w:hAnsi="宋体" w:cs="宋体" w:hint="eastAsia"/>
        </w:rPr>
        <w:t>4</w:t>
      </w:r>
      <w:r>
        <w:rPr>
          <w:rFonts w:ascii="宋体" w:hAnsi="宋体" w:cs="宋体" w:hint="eastAsia"/>
        </w:rPr>
        <w:t>00</w:t>
      </w:r>
      <w:r>
        <w:rPr>
          <w:rFonts w:ascii="宋体" w:hAnsi="宋体" w:cs="宋体" w:hint="eastAsia"/>
        </w:rPr>
        <w:t>万元人民币，经税务部门注册登记核准的一般纳税人，具有良好的社会信誉和财务状况。</w:t>
      </w:r>
    </w:p>
    <w:p w:rsidR="00AD2FF2" w:rsidRDefault="00054F6A">
      <w:pPr>
        <w:pStyle w:val="a8"/>
        <w:widowControl/>
        <w:spacing w:beforeAutospacing="0" w:afterAutospacing="0"/>
        <w:ind w:firstLine="480"/>
        <w:rPr>
          <w:rFonts w:ascii="宋体" w:hAnsi="宋体" w:cs="宋体"/>
        </w:rPr>
      </w:pPr>
      <w:r>
        <w:rPr>
          <w:rFonts w:ascii="宋体" w:hAnsi="宋体" w:cs="宋体" w:hint="eastAsia"/>
        </w:rPr>
        <w:t>4.2.</w:t>
      </w:r>
      <w:r>
        <w:rPr>
          <w:rFonts w:ascii="宋体" w:hAnsi="宋体" w:cs="宋体" w:hint="eastAsia"/>
        </w:rPr>
        <w:t>5</w:t>
      </w:r>
      <w:r>
        <w:rPr>
          <w:rFonts w:ascii="宋体" w:hAnsi="宋体" w:cs="宋体" w:hint="eastAsia"/>
        </w:rPr>
        <w:t>.</w:t>
      </w:r>
      <w:r>
        <w:rPr>
          <w:rFonts w:ascii="宋体" w:hAnsi="宋体" w:cs="宋体" w:hint="eastAsia"/>
        </w:rPr>
        <w:t>2</w:t>
      </w:r>
      <w:r>
        <w:rPr>
          <w:rFonts w:ascii="宋体" w:hAnsi="宋体" w:cs="宋体" w:hint="eastAsia"/>
        </w:rPr>
        <w:t>.4</w:t>
      </w:r>
      <w:r>
        <w:rPr>
          <w:rFonts w:ascii="宋体" w:hAnsi="宋体" w:cs="宋体" w:hint="eastAsia"/>
        </w:rPr>
        <w:t>供货业绩：近</w:t>
      </w:r>
      <w:r>
        <w:rPr>
          <w:rFonts w:ascii="宋体" w:hAnsi="宋体" w:cs="宋体" w:hint="eastAsia"/>
        </w:rPr>
        <w:t>3</w:t>
      </w:r>
      <w:r>
        <w:rPr>
          <w:rFonts w:ascii="宋体" w:hAnsi="宋体" w:cs="宋体" w:hint="eastAsia"/>
        </w:rPr>
        <w:t>年来有良好的供货业绩和质量保证能力（提供供货合同</w:t>
      </w:r>
      <w:r>
        <w:rPr>
          <w:rFonts w:ascii="宋体" w:hAnsi="宋体" w:cs="宋体"/>
        </w:rPr>
        <w:t>或</w:t>
      </w:r>
      <w:r>
        <w:rPr>
          <w:rFonts w:ascii="宋体" w:hAnsi="宋体" w:cs="宋体" w:hint="eastAsia"/>
        </w:rPr>
        <w:t>发票复印件，原件备查）。</w:t>
      </w:r>
    </w:p>
    <w:p w:rsidR="00AD2FF2" w:rsidRDefault="00054F6A">
      <w:pPr>
        <w:pStyle w:val="a8"/>
        <w:widowControl/>
        <w:spacing w:beforeAutospacing="0" w:afterAutospacing="0"/>
        <w:ind w:firstLineChars="200" w:firstLine="482"/>
        <w:rPr>
          <w:rFonts w:ascii="宋体" w:hAnsi="宋体" w:cs="宋体"/>
        </w:rPr>
      </w:pPr>
      <w:r>
        <w:rPr>
          <w:rFonts w:ascii="宋体" w:hAnsi="宋体" w:cs="宋体" w:hint="eastAsia"/>
          <w:b/>
        </w:rPr>
        <w:t>4.2.</w:t>
      </w:r>
      <w:r>
        <w:rPr>
          <w:rFonts w:ascii="宋体" w:hAnsi="宋体" w:cs="宋体" w:hint="eastAsia"/>
          <w:b/>
        </w:rPr>
        <w:t>5</w:t>
      </w:r>
      <w:r>
        <w:rPr>
          <w:rFonts w:ascii="宋体" w:hAnsi="宋体" w:cs="宋体" w:hint="eastAsia"/>
          <w:b/>
        </w:rPr>
        <w:t>.</w:t>
      </w:r>
      <w:r>
        <w:rPr>
          <w:rFonts w:ascii="宋体" w:hAnsi="宋体" w:cs="宋体" w:hint="eastAsia"/>
          <w:b/>
        </w:rPr>
        <w:t>3</w:t>
      </w:r>
      <w:r>
        <w:rPr>
          <w:rFonts w:ascii="宋体" w:hAnsi="宋体" w:cs="宋体" w:hint="eastAsia"/>
          <w:b/>
        </w:rPr>
        <w:t>工业铝合金</w:t>
      </w:r>
      <w:r>
        <w:rPr>
          <w:rFonts w:ascii="宋体" w:hAnsi="宋体" w:cs="宋体" w:hint="eastAsia"/>
          <w:b/>
        </w:rPr>
        <w:t>型</w:t>
      </w:r>
      <w:r>
        <w:rPr>
          <w:rFonts w:ascii="宋体" w:hAnsi="宋体" w:cs="宋体" w:hint="eastAsia"/>
          <w:b/>
        </w:rPr>
        <w:t>材</w:t>
      </w:r>
      <w:r>
        <w:rPr>
          <w:rFonts w:ascii="宋体" w:hAnsi="宋体" w:cs="宋体" w:hint="eastAsia"/>
          <w:b/>
        </w:rPr>
        <w:t>：</w:t>
      </w:r>
    </w:p>
    <w:p w:rsidR="00AD2FF2" w:rsidRDefault="00054F6A">
      <w:pPr>
        <w:pStyle w:val="a8"/>
        <w:widowControl/>
        <w:spacing w:beforeAutospacing="0" w:afterAutospacing="0"/>
        <w:ind w:firstLine="480"/>
      </w:pPr>
      <w:r>
        <w:rPr>
          <w:rFonts w:ascii="宋体" w:hAnsi="宋体" w:cs="宋体" w:hint="eastAsia"/>
        </w:rPr>
        <w:t>4.2.</w:t>
      </w:r>
      <w:r>
        <w:rPr>
          <w:rFonts w:ascii="宋体" w:hAnsi="宋体" w:cs="宋体" w:hint="eastAsia"/>
        </w:rPr>
        <w:t>5</w:t>
      </w:r>
      <w:r>
        <w:rPr>
          <w:rFonts w:ascii="宋体" w:hAnsi="宋体" w:cs="宋体" w:hint="eastAsia"/>
        </w:rPr>
        <w:t>.</w:t>
      </w:r>
      <w:r>
        <w:rPr>
          <w:rFonts w:ascii="宋体" w:hAnsi="宋体" w:cs="宋体" w:hint="eastAsia"/>
        </w:rPr>
        <w:t>3</w:t>
      </w:r>
      <w:r>
        <w:rPr>
          <w:rFonts w:ascii="宋体" w:hAnsi="宋体" w:cs="宋体" w:hint="eastAsia"/>
        </w:rPr>
        <w:t>.1</w:t>
      </w:r>
      <w:r>
        <w:rPr>
          <w:rFonts w:ascii="宋体" w:hAnsi="宋体" w:cs="宋体" w:hint="eastAsia"/>
        </w:rPr>
        <w:t>供应商属性或资格条件要求：在中华人民共和国境内依法注册、具有独立法人资格、具有该类物资生产供应履历的制造商、代理商；</w:t>
      </w:r>
      <w:r>
        <w:rPr>
          <w:rFonts w:ascii="宋体" w:hAnsi="宋体" w:cs="宋体" w:hint="eastAsia"/>
        </w:rPr>
        <w:t> </w:t>
      </w:r>
    </w:p>
    <w:p w:rsidR="00AD2FF2" w:rsidRDefault="00054F6A">
      <w:pPr>
        <w:pStyle w:val="a8"/>
        <w:widowControl/>
        <w:spacing w:beforeAutospacing="0" w:afterAutospacing="0"/>
        <w:ind w:firstLine="480"/>
      </w:pPr>
      <w:r>
        <w:rPr>
          <w:rFonts w:ascii="宋体" w:hAnsi="宋体" w:cs="宋体" w:hint="eastAsia"/>
        </w:rPr>
        <w:t>4.2.</w:t>
      </w:r>
      <w:r>
        <w:rPr>
          <w:rFonts w:ascii="宋体" w:hAnsi="宋体" w:cs="宋体" w:hint="eastAsia"/>
        </w:rPr>
        <w:t>5</w:t>
      </w:r>
      <w:r>
        <w:rPr>
          <w:rFonts w:ascii="宋体" w:hAnsi="宋体" w:cs="宋体" w:hint="eastAsia"/>
        </w:rPr>
        <w:t>.</w:t>
      </w:r>
      <w:r>
        <w:rPr>
          <w:rFonts w:ascii="宋体" w:hAnsi="宋体" w:cs="宋体" w:hint="eastAsia"/>
        </w:rPr>
        <w:t>3</w:t>
      </w:r>
      <w:r>
        <w:rPr>
          <w:rFonts w:ascii="宋体" w:hAnsi="宋体" w:cs="宋体" w:hint="eastAsia"/>
        </w:rPr>
        <w:t>.2</w:t>
      </w:r>
      <w:r>
        <w:rPr>
          <w:rFonts w:ascii="宋体" w:hAnsi="宋体" w:cs="宋体" w:hint="eastAsia"/>
        </w:rPr>
        <w:t>质量保证能力要求：</w:t>
      </w:r>
      <w:r>
        <w:rPr>
          <w:rFonts w:ascii="宋体" w:hAnsi="宋体" w:cs="宋体" w:hint="eastAsia"/>
        </w:rPr>
        <w:t>（</w:t>
      </w:r>
      <w:r>
        <w:rPr>
          <w:rFonts w:ascii="宋体" w:hAnsi="宋体" w:cs="宋体" w:hint="eastAsia"/>
        </w:rPr>
        <w:t>制造商</w:t>
      </w:r>
      <w:r>
        <w:rPr>
          <w:rFonts w:ascii="宋体" w:hAnsi="宋体" w:cs="宋体" w:hint="eastAsia"/>
        </w:rPr>
        <w:t>）</w:t>
      </w:r>
      <w:r>
        <w:rPr>
          <w:rFonts w:ascii="宋体" w:hAnsi="宋体" w:cs="宋体" w:hint="eastAsia"/>
        </w:rPr>
        <w:t>具有完善的产品质量保证体系（有效的</w:t>
      </w:r>
      <w:r>
        <w:rPr>
          <w:rFonts w:ascii="宋体" w:hAnsi="宋体" w:cs="宋体" w:hint="eastAsia"/>
        </w:rPr>
        <w:t>ISO9000</w:t>
      </w:r>
      <w:r>
        <w:rPr>
          <w:rFonts w:ascii="宋体" w:hAnsi="宋体" w:cs="宋体" w:hint="eastAsia"/>
        </w:rPr>
        <w:t>质量管理体系认证书）；产品符合国家现行标准；并且具备近</w:t>
      </w:r>
      <w:r>
        <w:rPr>
          <w:rFonts w:ascii="宋体" w:hAnsi="宋体" w:cs="宋体" w:hint="eastAsia"/>
        </w:rPr>
        <w:t>2</w:t>
      </w:r>
      <w:r>
        <w:rPr>
          <w:rFonts w:ascii="宋体" w:hAnsi="宋体" w:cs="宋体" w:hint="eastAsia"/>
        </w:rPr>
        <w:t>年具有检测资质专业机构出具的物资质量检验报告。代理商需提供有效的制造商相关质量保证能力资质。</w:t>
      </w:r>
    </w:p>
    <w:p w:rsidR="00AD2FF2" w:rsidRDefault="00054F6A">
      <w:pPr>
        <w:pStyle w:val="a8"/>
        <w:widowControl/>
        <w:spacing w:beforeAutospacing="0" w:afterAutospacing="0"/>
        <w:ind w:firstLine="480"/>
      </w:pPr>
      <w:r>
        <w:rPr>
          <w:rFonts w:ascii="宋体" w:hAnsi="宋体" w:cs="宋体" w:hint="eastAsia"/>
        </w:rPr>
        <w:t>4.2.</w:t>
      </w:r>
      <w:r>
        <w:rPr>
          <w:rFonts w:ascii="宋体" w:hAnsi="宋体" w:cs="宋体" w:hint="eastAsia"/>
        </w:rPr>
        <w:t>5</w:t>
      </w:r>
      <w:r>
        <w:rPr>
          <w:rFonts w:ascii="宋体" w:hAnsi="宋体" w:cs="宋体" w:hint="eastAsia"/>
        </w:rPr>
        <w:t>.</w:t>
      </w:r>
      <w:r>
        <w:rPr>
          <w:rFonts w:ascii="宋体" w:hAnsi="宋体" w:cs="宋体" w:hint="eastAsia"/>
        </w:rPr>
        <w:t>3</w:t>
      </w:r>
      <w:r>
        <w:rPr>
          <w:rFonts w:ascii="宋体" w:hAnsi="宋体" w:cs="宋体" w:hint="eastAsia"/>
        </w:rPr>
        <w:t>.3</w:t>
      </w:r>
      <w:r>
        <w:rPr>
          <w:rFonts w:ascii="宋体" w:hAnsi="宋体" w:cs="宋体" w:hint="eastAsia"/>
        </w:rPr>
        <w:t>制造商生产保证能力要求：须具备工业铝合金材料类生产能力，全流程生产工艺、装备必须符合国家工业铝合金材料产业发展政策的相关规定。非标设计尺寸铝合金型材制造商应具备</w:t>
      </w:r>
      <w:r>
        <w:rPr>
          <w:rFonts w:ascii="宋体" w:hAnsi="宋体" w:cs="宋体" w:hint="eastAsia"/>
        </w:rPr>
        <w:t>5000</w:t>
      </w:r>
      <w:r>
        <w:rPr>
          <w:rFonts w:ascii="宋体" w:hAnsi="宋体" w:cs="宋体" w:hint="eastAsia"/>
        </w:rPr>
        <w:t>吨以上的成套挤压设备能力。</w:t>
      </w:r>
    </w:p>
    <w:p w:rsidR="00AD2FF2" w:rsidRDefault="00054F6A">
      <w:pPr>
        <w:pStyle w:val="a8"/>
        <w:widowControl/>
        <w:spacing w:beforeAutospacing="0" w:afterAutospacing="0"/>
        <w:ind w:firstLine="480"/>
      </w:pPr>
      <w:r>
        <w:rPr>
          <w:rFonts w:ascii="宋体" w:hAnsi="宋体" w:cs="宋体" w:hint="eastAsia"/>
        </w:rPr>
        <w:t>4.2.</w:t>
      </w:r>
      <w:r>
        <w:rPr>
          <w:rFonts w:ascii="宋体" w:hAnsi="宋体" w:cs="宋体" w:hint="eastAsia"/>
        </w:rPr>
        <w:t>5</w:t>
      </w:r>
      <w:r>
        <w:rPr>
          <w:rFonts w:ascii="宋体" w:hAnsi="宋体" w:cs="宋体" w:hint="eastAsia"/>
        </w:rPr>
        <w:t>.</w:t>
      </w:r>
      <w:r>
        <w:rPr>
          <w:rFonts w:ascii="宋体" w:hAnsi="宋体" w:cs="宋体" w:hint="eastAsia"/>
        </w:rPr>
        <w:t>3</w:t>
      </w:r>
      <w:r>
        <w:rPr>
          <w:rFonts w:ascii="宋体" w:hAnsi="宋体" w:cs="宋体" w:hint="eastAsia"/>
        </w:rPr>
        <w:t>.4</w:t>
      </w:r>
      <w:r>
        <w:rPr>
          <w:rFonts w:ascii="宋体" w:hAnsi="宋体" w:cs="宋体" w:hint="eastAsia"/>
        </w:rPr>
        <w:t>财务能力要求：制造商注册资金不低于</w:t>
      </w:r>
      <w:r>
        <w:rPr>
          <w:rFonts w:ascii="宋体" w:hAnsi="宋体" w:cs="宋体" w:hint="eastAsia"/>
        </w:rPr>
        <w:t>5000</w:t>
      </w:r>
      <w:r>
        <w:rPr>
          <w:rFonts w:ascii="宋体" w:hAnsi="宋体" w:cs="宋体" w:hint="eastAsia"/>
        </w:rPr>
        <w:t>万元人民币，代理商资金注册不低于</w:t>
      </w:r>
      <w:r>
        <w:rPr>
          <w:rFonts w:ascii="宋体" w:hAnsi="宋体" w:cs="宋体" w:hint="eastAsia"/>
        </w:rPr>
        <w:t>1000</w:t>
      </w:r>
      <w:r>
        <w:rPr>
          <w:rFonts w:ascii="宋体" w:hAnsi="宋体" w:cs="宋体" w:hint="eastAsia"/>
        </w:rPr>
        <w:t>万元人民币，经税务部门注册登记核准的一般纳税人，具有良好的社会信誉和财务状况。</w:t>
      </w:r>
    </w:p>
    <w:p w:rsidR="00AD2FF2" w:rsidRDefault="00054F6A">
      <w:pPr>
        <w:pStyle w:val="a8"/>
        <w:widowControl/>
        <w:spacing w:beforeAutospacing="0" w:afterAutospacing="0"/>
        <w:ind w:firstLine="480"/>
        <w:rPr>
          <w:rFonts w:ascii="宋体" w:hAnsi="宋体" w:cs="宋体"/>
          <w:b/>
          <w:bCs/>
        </w:rPr>
      </w:pPr>
      <w:r>
        <w:rPr>
          <w:rFonts w:ascii="宋体" w:hAnsi="宋体" w:cs="宋体" w:hint="eastAsia"/>
        </w:rPr>
        <w:t>4.2.</w:t>
      </w:r>
      <w:r>
        <w:rPr>
          <w:rFonts w:ascii="宋体" w:hAnsi="宋体" w:cs="宋体" w:hint="eastAsia"/>
        </w:rPr>
        <w:t>5.3</w:t>
      </w:r>
      <w:r>
        <w:rPr>
          <w:rFonts w:ascii="宋体" w:hAnsi="宋体" w:cs="宋体" w:hint="eastAsia"/>
        </w:rPr>
        <w:t>.5</w:t>
      </w:r>
      <w:r>
        <w:rPr>
          <w:rFonts w:ascii="宋体" w:hAnsi="宋体" w:cs="宋体" w:hint="eastAsia"/>
        </w:rPr>
        <w:t>供货业绩：近</w:t>
      </w:r>
      <w:r>
        <w:rPr>
          <w:rFonts w:ascii="宋体" w:hAnsi="宋体" w:cs="宋体" w:hint="eastAsia"/>
        </w:rPr>
        <w:t>3</w:t>
      </w:r>
      <w:r>
        <w:rPr>
          <w:rFonts w:ascii="宋体" w:hAnsi="宋体" w:cs="宋体" w:hint="eastAsia"/>
        </w:rPr>
        <w:t>年来具有良好的工业铝合金材料供货业绩和质量保证能力（提供供货合同</w:t>
      </w:r>
      <w:r>
        <w:rPr>
          <w:rFonts w:ascii="宋体" w:hAnsi="宋体" w:cs="宋体"/>
        </w:rPr>
        <w:t>或</w:t>
      </w:r>
      <w:r>
        <w:rPr>
          <w:rFonts w:ascii="宋体" w:hAnsi="宋体" w:cs="宋体" w:hint="eastAsia"/>
        </w:rPr>
        <w:t>发票复印件</w:t>
      </w:r>
      <w:r>
        <w:rPr>
          <w:rFonts w:ascii="宋体" w:hAnsi="宋体" w:cs="宋体"/>
        </w:rPr>
        <w:t>或给提供合格检测报告</w:t>
      </w:r>
      <w:r>
        <w:rPr>
          <w:rFonts w:ascii="宋体" w:hAnsi="宋体" w:cs="宋体" w:hint="eastAsia"/>
        </w:rPr>
        <w:t>，原件备查）。</w:t>
      </w:r>
    </w:p>
    <w:p w:rsidR="00AD2FF2" w:rsidRDefault="00054F6A">
      <w:pPr>
        <w:rPr>
          <w:rFonts w:ascii="宋体" w:cs="宋体"/>
          <w:b/>
          <w:bCs/>
          <w:sz w:val="24"/>
          <w:szCs w:val="24"/>
        </w:rPr>
      </w:pPr>
      <w:r>
        <w:rPr>
          <w:rFonts w:ascii="宋体" w:hAnsi="宋体" w:cs="宋体" w:hint="eastAsia"/>
          <w:b/>
          <w:bCs/>
          <w:sz w:val="24"/>
          <w:szCs w:val="24"/>
        </w:rPr>
        <w:t>五、招募程序</w:t>
      </w:r>
    </w:p>
    <w:p w:rsidR="00AD2FF2" w:rsidRDefault="00054F6A">
      <w:pPr>
        <w:ind w:firstLineChars="200" w:firstLine="480"/>
        <w:rPr>
          <w:rFonts w:ascii="宋体" w:cs="宋体"/>
          <w:kern w:val="0"/>
          <w:sz w:val="24"/>
          <w:szCs w:val="24"/>
        </w:rPr>
      </w:pPr>
      <w:r>
        <w:rPr>
          <w:rFonts w:ascii="宋体" w:hAnsi="宋体" w:cs="宋体"/>
          <w:sz w:val="24"/>
          <w:szCs w:val="24"/>
        </w:rPr>
        <w:t>5.1</w:t>
      </w:r>
      <w:r>
        <w:rPr>
          <w:rFonts w:ascii="宋体" w:hAnsi="宋体" w:cs="宋体" w:hint="eastAsia"/>
          <w:sz w:val="24"/>
          <w:szCs w:val="24"/>
        </w:rPr>
        <w:t>编制供应商申请文件。</w:t>
      </w:r>
      <w:r>
        <w:rPr>
          <w:rFonts w:ascii="宋体" w:hAnsi="宋体" w:cs="宋体" w:hint="eastAsia"/>
          <w:kern w:val="0"/>
          <w:sz w:val="24"/>
          <w:szCs w:val="24"/>
        </w:rPr>
        <w:t>按照统一格式（附件）编制《中铁高铁电气装备股份有限公司供应商申请文件》（纸质版正本</w:t>
      </w:r>
      <w:r>
        <w:rPr>
          <w:rFonts w:ascii="宋体" w:hAnsi="宋体" w:cs="宋体"/>
          <w:kern w:val="0"/>
          <w:sz w:val="24"/>
          <w:szCs w:val="24"/>
        </w:rPr>
        <w:t>1</w:t>
      </w:r>
      <w:r>
        <w:rPr>
          <w:rFonts w:ascii="宋体" w:hAnsi="宋体" w:cs="宋体" w:hint="eastAsia"/>
          <w:kern w:val="0"/>
          <w:sz w:val="24"/>
          <w:szCs w:val="24"/>
        </w:rPr>
        <w:t>份，副本</w:t>
      </w:r>
      <w:r>
        <w:rPr>
          <w:rFonts w:ascii="宋体" w:hAnsi="宋体" w:cs="宋体"/>
          <w:kern w:val="0"/>
          <w:sz w:val="24"/>
          <w:szCs w:val="24"/>
        </w:rPr>
        <w:t>3</w:t>
      </w:r>
      <w:r>
        <w:rPr>
          <w:rFonts w:ascii="宋体" w:hAnsi="宋体" w:cs="宋体" w:hint="eastAsia"/>
          <w:kern w:val="0"/>
          <w:sz w:val="24"/>
          <w:szCs w:val="24"/>
        </w:rPr>
        <w:t>份）且胶装成册并提供可编辑的电子文档（</w:t>
      </w:r>
      <w:r>
        <w:rPr>
          <w:rFonts w:ascii="宋体" w:hAnsi="宋体" w:cs="宋体"/>
          <w:kern w:val="0"/>
          <w:sz w:val="24"/>
          <w:szCs w:val="24"/>
        </w:rPr>
        <w:t>U</w:t>
      </w:r>
      <w:r>
        <w:rPr>
          <w:rFonts w:ascii="宋体" w:hAnsi="宋体" w:cs="宋体" w:hint="eastAsia"/>
          <w:kern w:val="0"/>
          <w:sz w:val="24"/>
          <w:szCs w:val="24"/>
        </w:rPr>
        <w:t>盘</w:t>
      </w:r>
      <w:r>
        <w:rPr>
          <w:rFonts w:ascii="宋体" w:hAnsi="宋体" w:cs="宋体"/>
          <w:kern w:val="0"/>
          <w:sz w:val="24"/>
          <w:szCs w:val="24"/>
        </w:rPr>
        <w:t>1</w:t>
      </w:r>
      <w:r>
        <w:rPr>
          <w:rFonts w:ascii="宋体" w:hAnsi="宋体" w:cs="宋体" w:hint="eastAsia"/>
          <w:kern w:val="0"/>
          <w:sz w:val="24"/>
          <w:szCs w:val="24"/>
        </w:rPr>
        <w:t>个）；“中铁高铁电气装备股份有限公司供应商申请文件”示范文件见附件</w:t>
      </w:r>
      <w:r>
        <w:rPr>
          <w:rFonts w:ascii="宋体" w:hAnsi="宋体" w:cs="宋体" w:hint="eastAsia"/>
          <w:kern w:val="0"/>
          <w:sz w:val="24"/>
          <w:szCs w:val="24"/>
        </w:rPr>
        <w:t>1</w:t>
      </w:r>
      <w:r>
        <w:rPr>
          <w:rFonts w:ascii="宋体" w:hAnsi="宋体" w:cs="宋体" w:hint="eastAsia"/>
          <w:kern w:val="0"/>
          <w:sz w:val="24"/>
          <w:szCs w:val="24"/>
        </w:rPr>
        <w:t>。</w:t>
      </w:r>
    </w:p>
    <w:p w:rsidR="00AD2FF2" w:rsidRDefault="00054F6A">
      <w:pPr>
        <w:ind w:firstLineChars="200" w:firstLine="480"/>
        <w:rPr>
          <w:rFonts w:ascii="宋体" w:cs="宋体"/>
          <w:kern w:val="0"/>
          <w:sz w:val="24"/>
          <w:szCs w:val="24"/>
        </w:rPr>
      </w:pPr>
      <w:r>
        <w:rPr>
          <w:rFonts w:ascii="宋体" w:hAnsi="宋体" w:cs="宋体"/>
          <w:kern w:val="0"/>
          <w:sz w:val="24"/>
          <w:szCs w:val="24"/>
        </w:rPr>
        <w:lastRenderedPageBreak/>
        <w:t>5.2</w:t>
      </w:r>
      <w:r>
        <w:rPr>
          <w:rFonts w:ascii="宋体" w:hAnsi="宋体" w:cs="宋体" w:hint="eastAsia"/>
          <w:kern w:val="0"/>
          <w:sz w:val="24"/>
          <w:szCs w:val="24"/>
        </w:rPr>
        <w:t>供应商申请文件递交地点：陕西省宝鸡市高新大道</w:t>
      </w:r>
      <w:r>
        <w:rPr>
          <w:rFonts w:ascii="宋体" w:hAnsi="宋体" w:cs="宋体"/>
          <w:kern w:val="0"/>
          <w:sz w:val="24"/>
          <w:szCs w:val="24"/>
        </w:rPr>
        <w:t>196</w:t>
      </w:r>
      <w:r>
        <w:rPr>
          <w:rFonts w:ascii="宋体" w:hAnsi="宋体" w:cs="宋体" w:hint="eastAsia"/>
          <w:kern w:val="0"/>
          <w:sz w:val="24"/>
          <w:szCs w:val="24"/>
        </w:rPr>
        <w:t>号办公楼</w:t>
      </w:r>
      <w:r>
        <w:rPr>
          <w:rFonts w:ascii="宋体" w:hAnsi="宋体" w:cs="宋体"/>
          <w:kern w:val="0"/>
          <w:sz w:val="24"/>
          <w:szCs w:val="24"/>
        </w:rPr>
        <w:t>11</w:t>
      </w:r>
      <w:r>
        <w:rPr>
          <w:rFonts w:ascii="宋体" w:hAnsi="宋体" w:cs="宋体" w:hint="eastAsia"/>
          <w:kern w:val="0"/>
          <w:sz w:val="24"/>
          <w:szCs w:val="24"/>
        </w:rPr>
        <w:t>4</w:t>
      </w:r>
      <w:r>
        <w:rPr>
          <w:rFonts w:ascii="宋体" w:hAnsi="宋体" w:cs="宋体" w:hint="eastAsia"/>
          <w:kern w:val="0"/>
          <w:sz w:val="24"/>
          <w:szCs w:val="24"/>
        </w:rPr>
        <w:t>室，中铁高铁电气装备股份有限公司；</w:t>
      </w:r>
      <w:r>
        <w:rPr>
          <w:rFonts w:ascii="宋体" w:hAnsi="宋体" w:cs="宋体" w:hint="eastAsia"/>
          <w:b/>
          <w:kern w:val="0"/>
          <w:sz w:val="24"/>
          <w:szCs w:val="24"/>
        </w:rPr>
        <w:t>递交方式：顺丰快递。</w:t>
      </w:r>
    </w:p>
    <w:p w:rsidR="00AD2FF2" w:rsidRDefault="00054F6A">
      <w:pPr>
        <w:ind w:firstLineChars="200" w:firstLine="480"/>
        <w:rPr>
          <w:rFonts w:ascii="宋体" w:cs="宋体"/>
          <w:kern w:val="0"/>
          <w:sz w:val="24"/>
          <w:szCs w:val="24"/>
        </w:rPr>
      </w:pPr>
      <w:r>
        <w:rPr>
          <w:rFonts w:ascii="宋体" w:hAnsi="宋体" w:cs="宋体"/>
          <w:kern w:val="0"/>
          <w:sz w:val="24"/>
          <w:szCs w:val="24"/>
        </w:rPr>
        <w:t>5.3</w:t>
      </w:r>
      <w:r>
        <w:rPr>
          <w:rFonts w:ascii="宋体" w:hAnsi="宋体" w:cs="宋体" w:hint="eastAsia"/>
          <w:kern w:val="0"/>
          <w:sz w:val="24"/>
          <w:szCs w:val="24"/>
        </w:rPr>
        <w:t>递交时间：同招募时间。</w:t>
      </w:r>
    </w:p>
    <w:p w:rsidR="00AD2FF2" w:rsidRDefault="00054F6A">
      <w:pPr>
        <w:ind w:firstLineChars="200" w:firstLine="480"/>
        <w:rPr>
          <w:rFonts w:ascii="宋体" w:cs="宋体"/>
          <w:kern w:val="0"/>
          <w:sz w:val="24"/>
          <w:szCs w:val="24"/>
        </w:rPr>
      </w:pPr>
      <w:r>
        <w:rPr>
          <w:rFonts w:ascii="宋体" w:hAnsi="宋体" w:cs="宋体"/>
          <w:kern w:val="0"/>
          <w:sz w:val="24"/>
          <w:szCs w:val="24"/>
        </w:rPr>
        <w:t>5.4</w:t>
      </w:r>
      <w:r>
        <w:rPr>
          <w:rFonts w:ascii="宋体" w:hAnsi="宋体" w:cs="宋体" w:hint="eastAsia"/>
          <w:kern w:val="0"/>
          <w:sz w:val="24"/>
          <w:szCs w:val="24"/>
        </w:rPr>
        <w:t>评审及认定</w:t>
      </w:r>
    </w:p>
    <w:p w:rsidR="00AD2FF2" w:rsidRDefault="00054F6A">
      <w:pPr>
        <w:ind w:firstLineChars="200" w:firstLine="480"/>
        <w:rPr>
          <w:rFonts w:ascii="宋体" w:cs="宋体"/>
          <w:kern w:val="0"/>
          <w:sz w:val="24"/>
          <w:szCs w:val="24"/>
        </w:rPr>
      </w:pPr>
      <w:r>
        <w:rPr>
          <w:rFonts w:ascii="宋体" w:hAnsi="宋体" w:cs="宋体"/>
          <w:kern w:val="0"/>
          <w:sz w:val="24"/>
          <w:szCs w:val="24"/>
        </w:rPr>
        <w:t>5.4.1</w:t>
      </w:r>
      <w:r>
        <w:rPr>
          <w:rFonts w:ascii="宋体" w:hAnsi="宋体" w:cs="宋体" w:hint="eastAsia"/>
          <w:kern w:val="0"/>
          <w:sz w:val="24"/>
          <w:szCs w:val="24"/>
        </w:rPr>
        <w:t>评审方法：本次采取线下评审的方式，对供应商提供的申请文件进行审查</w:t>
      </w:r>
      <w:r>
        <w:rPr>
          <w:rFonts w:ascii="宋体" w:hAnsi="宋体" w:cs="宋体"/>
          <w:kern w:val="0"/>
          <w:sz w:val="24"/>
          <w:szCs w:val="24"/>
        </w:rPr>
        <w:t>,</w:t>
      </w:r>
      <w:r>
        <w:rPr>
          <w:rFonts w:ascii="宋体" w:hAnsi="宋体" w:cs="宋体" w:hint="eastAsia"/>
          <w:kern w:val="0"/>
          <w:sz w:val="24"/>
          <w:szCs w:val="24"/>
        </w:rPr>
        <w:t>采用通过（准入）制。</w:t>
      </w:r>
    </w:p>
    <w:p w:rsidR="00AD2FF2" w:rsidRDefault="00054F6A">
      <w:pPr>
        <w:ind w:firstLineChars="200" w:firstLine="480"/>
        <w:rPr>
          <w:rFonts w:ascii="宋体" w:cs="宋体"/>
          <w:kern w:val="0"/>
          <w:sz w:val="24"/>
          <w:szCs w:val="24"/>
        </w:rPr>
      </w:pPr>
      <w:r>
        <w:rPr>
          <w:rFonts w:ascii="宋体" w:hAnsi="宋体" w:cs="宋体"/>
          <w:kern w:val="0"/>
          <w:sz w:val="24"/>
          <w:szCs w:val="24"/>
        </w:rPr>
        <w:t>5.4.2</w:t>
      </w:r>
      <w:r>
        <w:rPr>
          <w:rFonts w:ascii="宋体" w:hAnsi="宋体" w:cs="宋体" w:hint="eastAsia"/>
          <w:kern w:val="0"/>
          <w:sz w:val="24"/>
          <w:szCs w:val="24"/>
        </w:rPr>
        <w:t>初步评价：中铁高铁电气装备股份有限公司供应</w:t>
      </w:r>
      <w:proofErr w:type="gramStart"/>
      <w:r>
        <w:rPr>
          <w:rFonts w:ascii="宋体" w:hAnsi="宋体" w:cs="宋体" w:hint="eastAsia"/>
          <w:kern w:val="0"/>
          <w:sz w:val="24"/>
          <w:szCs w:val="24"/>
        </w:rPr>
        <w:t>商管理</w:t>
      </w:r>
      <w:proofErr w:type="gramEnd"/>
      <w:r>
        <w:rPr>
          <w:rFonts w:ascii="宋体" w:hAnsi="宋体" w:cs="宋体" w:hint="eastAsia"/>
          <w:kern w:val="0"/>
          <w:sz w:val="24"/>
          <w:szCs w:val="24"/>
        </w:rPr>
        <w:t>领导小组对递交申请文件的供应商进行符合性、适宜性审查。评审通过后的名册，报公司管理领导小组审批。</w:t>
      </w:r>
    </w:p>
    <w:p w:rsidR="00AD2FF2" w:rsidRDefault="00054F6A">
      <w:pPr>
        <w:ind w:firstLineChars="200" w:firstLine="480"/>
        <w:rPr>
          <w:rFonts w:ascii="宋体" w:cs="宋体"/>
          <w:kern w:val="0"/>
          <w:sz w:val="24"/>
          <w:szCs w:val="24"/>
        </w:rPr>
      </w:pPr>
      <w:r>
        <w:rPr>
          <w:rFonts w:ascii="宋体" w:hAnsi="宋体" w:cs="宋体"/>
          <w:kern w:val="0"/>
          <w:sz w:val="24"/>
          <w:szCs w:val="24"/>
        </w:rPr>
        <w:t>5.4.3</w:t>
      </w:r>
      <w:r>
        <w:rPr>
          <w:rFonts w:ascii="宋体" w:hAnsi="宋体" w:cs="宋体" w:hint="eastAsia"/>
          <w:kern w:val="0"/>
          <w:sz w:val="24"/>
          <w:szCs w:val="24"/>
        </w:rPr>
        <w:t>样品评价及现场评价：通过初步评价的供应商，中铁高铁电气装备股份有限公司按照所提供的产品类别，依据《中铁高铁电气装备股份有限公司供应商管理办法》</w:t>
      </w:r>
      <w:r>
        <w:rPr>
          <w:rFonts w:ascii="宋体" w:hAnsi="宋体" w:cs="宋体" w:hint="eastAsia"/>
          <w:kern w:val="0"/>
          <w:sz w:val="24"/>
          <w:szCs w:val="24"/>
        </w:rPr>
        <w:t>和《供应商选择与评价程序》</w:t>
      </w:r>
      <w:r>
        <w:rPr>
          <w:rFonts w:ascii="宋体" w:hAnsi="宋体" w:cs="宋体" w:hint="eastAsia"/>
          <w:kern w:val="0"/>
          <w:sz w:val="24"/>
          <w:szCs w:val="24"/>
        </w:rPr>
        <w:t>对供应商进行样品评价及现场评价。</w:t>
      </w:r>
    </w:p>
    <w:p w:rsidR="00AD2FF2" w:rsidRDefault="00054F6A">
      <w:pPr>
        <w:ind w:firstLineChars="200" w:firstLine="480"/>
        <w:rPr>
          <w:rFonts w:ascii="宋体" w:cs="宋体"/>
          <w:kern w:val="0"/>
          <w:sz w:val="24"/>
          <w:szCs w:val="24"/>
        </w:rPr>
      </w:pPr>
      <w:r>
        <w:rPr>
          <w:rFonts w:ascii="宋体" w:hAnsi="宋体" w:cs="宋体"/>
          <w:kern w:val="0"/>
          <w:sz w:val="24"/>
          <w:szCs w:val="24"/>
        </w:rPr>
        <w:t>5.4.4</w:t>
      </w:r>
      <w:r>
        <w:rPr>
          <w:rFonts w:ascii="宋体" w:hAnsi="宋体" w:cs="宋体" w:hint="eastAsia"/>
          <w:kern w:val="0"/>
          <w:sz w:val="24"/>
          <w:szCs w:val="24"/>
        </w:rPr>
        <w:t>最终评审：通过样品评价及现场评价的供应商，评审</w:t>
      </w:r>
      <w:r>
        <w:rPr>
          <w:rFonts w:ascii="宋体" w:hAnsi="宋体" w:cs="宋体" w:hint="eastAsia"/>
          <w:kern w:val="0"/>
          <w:sz w:val="24"/>
          <w:szCs w:val="24"/>
        </w:rPr>
        <w:t>合格后</w:t>
      </w:r>
      <w:proofErr w:type="gramStart"/>
      <w:r>
        <w:rPr>
          <w:rFonts w:ascii="宋体" w:hAnsi="宋体" w:cs="宋体" w:hint="eastAsia"/>
          <w:kern w:val="0"/>
          <w:sz w:val="24"/>
          <w:szCs w:val="24"/>
        </w:rPr>
        <w:t>经供应商管理</w:t>
      </w:r>
      <w:proofErr w:type="gramEnd"/>
      <w:r>
        <w:rPr>
          <w:rFonts w:ascii="宋体" w:hAnsi="宋体" w:cs="宋体" w:hint="eastAsia"/>
          <w:kern w:val="0"/>
          <w:sz w:val="24"/>
          <w:szCs w:val="24"/>
        </w:rPr>
        <w:t>领导小组批准后纳入“合格供应商名录”。</w:t>
      </w:r>
    </w:p>
    <w:p w:rsidR="00AD2FF2" w:rsidRDefault="00054F6A">
      <w:pPr>
        <w:ind w:firstLineChars="200" w:firstLine="480"/>
        <w:rPr>
          <w:rFonts w:ascii="宋体" w:cs="宋体"/>
          <w:kern w:val="0"/>
          <w:sz w:val="24"/>
          <w:szCs w:val="24"/>
        </w:rPr>
      </w:pPr>
      <w:r>
        <w:rPr>
          <w:rFonts w:ascii="宋体" w:hAnsi="宋体" w:cs="宋体"/>
          <w:kern w:val="0"/>
          <w:sz w:val="24"/>
          <w:szCs w:val="24"/>
        </w:rPr>
        <w:t>5.4.5</w:t>
      </w:r>
      <w:r>
        <w:rPr>
          <w:rFonts w:ascii="宋体" w:hAnsi="宋体" w:cs="宋体" w:hint="eastAsia"/>
          <w:kern w:val="0"/>
          <w:sz w:val="24"/>
          <w:szCs w:val="24"/>
        </w:rPr>
        <w:t>发布：核准通过（准入）的供应商，纳入到中铁高铁电气装备股份有限公司《合格供应商名录》中，统</w:t>
      </w:r>
      <w:r>
        <w:rPr>
          <w:rFonts w:ascii="宋体" w:hAnsi="宋体" w:cs="宋体" w:hint="eastAsia"/>
          <w:kern w:val="0"/>
          <w:sz w:val="24"/>
          <w:szCs w:val="24"/>
        </w:rPr>
        <w:t>一</w:t>
      </w:r>
      <w:r>
        <w:rPr>
          <w:rFonts w:ascii="宋体" w:hAnsi="宋体" w:cs="宋体" w:hint="eastAsia"/>
          <w:kern w:val="0"/>
          <w:sz w:val="24"/>
          <w:szCs w:val="24"/>
        </w:rPr>
        <w:t>发布。</w:t>
      </w:r>
    </w:p>
    <w:p w:rsidR="00AD2FF2" w:rsidRDefault="00054F6A">
      <w:pPr>
        <w:rPr>
          <w:rFonts w:ascii="宋体" w:cs="宋体"/>
          <w:sz w:val="24"/>
          <w:szCs w:val="24"/>
        </w:rPr>
      </w:pPr>
      <w:r>
        <w:rPr>
          <w:rFonts w:ascii="宋体" w:hAnsi="宋体" w:cs="宋体"/>
          <w:kern w:val="0"/>
          <w:sz w:val="24"/>
          <w:szCs w:val="24"/>
        </w:rPr>
        <w:t xml:space="preserve">    5.5</w:t>
      </w:r>
      <w:r>
        <w:rPr>
          <w:rFonts w:ascii="宋体" w:hAnsi="宋体" w:cs="宋体" w:hint="eastAsia"/>
          <w:kern w:val="0"/>
          <w:sz w:val="24"/>
          <w:szCs w:val="24"/>
        </w:rPr>
        <w:t>有下列情形之一的，不予通过，且不做通知与解释。</w:t>
      </w:r>
    </w:p>
    <w:p w:rsidR="00AD2FF2" w:rsidRDefault="00054F6A">
      <w:pPr>
        <w:ind w:firstLineChars="200" w:firstLine="480"/>
        <w:rPr>
          <w:rFonts w:ascii="宋体" w:cs="宋体"/>
          <w:sz w:val="24"/>
          <w:szCs w:val="24"/>
        </w:rPr>
      </w:pPr>
      <w:r>
        <w:rPr>
          <w:rFonts w:ascii="宋体" w:hAnsi="宋体" w:cs="宋体"/>
          <w:kern w:val="0"/>
          <w:sz w:val="24"/>
          <w:szCs w:val="24"/>
        </w:rPr>
        <w:t>5.5.1</w:t>
      </w:r>
      <w:r>
        <w:rPr>
          <w:rFonts w:ascii="宋体" w:hAnsi="宋体" w:cs="宋体" w:hint="eastAsia"/>
          <w:kern w:val="0"/>
          <w:sz w:val="24"/>
          <w:szCs w:val="24"/>
        </w:rPr>
        <w:t>不符合申请条件的；</w:t>
      </w:r>
    </w:p>
    <w:p w:rsidR="00AD2FF2" w:rsidRDefault="00054F6A">
      <w:pPr>
        <w:ind w:firstLineChars="200" w:firstLine="480"/>
        <w:rPr>
          <w:rFonts w:ascii="宋体" w:cs="宋体"/>
          <w:sz w:val="24"/>
          <w:szCs w:val="24"/>
        </w:rPr>
      </w:pPr>
      <w:r>
        <w:rPr>
          <w:rFonts w:ascii="宋体" w:hAnsi="宋体" w:cs="宋体"/>
          <w:kern w:val="0"/>
          <w:sz w:val="24"/>
          <w:szCs w:val="24"/>
        </w:rPr>
        <w:t>5.5.2</w:t>
      </w:r>
      <w:r>
        <w:rPr>
          <w:rFonts w:ascii="宋体" w:hAnsi="宋体" w:cs="宋体" w:hint="eastAsia"/>
          <w:kern w:val="0"/>
          <w:sz w:val="24"/>
          <w:szCs w:val="24"/>
        </w:rPr>
        <w:t>提供的申请文件不符合要求的；</w:t>
      </w:r>
    </w:p>
    <w:p w:rsidR="00AD2FF2" w:rsidRDefault="00054F6A">
      <w:pPr>
        <w:ind w:firstLineChars="200" w:firstLine="480"/>
        <w:rPr>
          <w:rFonts w:ascii="宋体" w:cs="宋体"/>
          <w:sz w:val="24"/>
          <w:szCs w:val="24"/>
        </w:rPr>
      </w:pPr>
      <w:r>
        <w:rPr>
          <w:rFonts w:ascii="宋体" w:hAnsi="宋体" w:cs="宋体"/>
          <w:kern w:val="0"/>
          <w:sz w:val="24"/>
          <w:szCs w:val="24"/>
        </w:rPr>
        <w:t>5.5.3</w:t>
      </w:r>
      <w:r>
        <w:rPr>
          <w:rFonts w:ascii="宋体" w:hAnsi="宋体" w:cs="宋体" w:hint="eastAsia"/>
          <w:kern w:val="0"/>
          <w:sz w:val="24"/>
          <w:szCs w:val="24"/>
        </w:rPr>
        <w:t>提供的资质材料有虚假或者超过有效期限的；</w:t>
      </w:r>
    </w:p>
    <w:p w:rsidR="00AD2FF2" w:rsidRDefault="00054F6A">
      <w:pPr>
        <w:ind w:firstLineChars="200" w:firstLine="480"/>
        <w:rPr>
          <w:rFonts w:ascii="宋体" w:cs="宋体"/>
          <w:kern w:val="0"/>
          <w:sz w:val="24"/>
          <w:szCs w:val="24"/>
        </w:rPr>
      </w:pPr>
      <w:r>
        <w:rPr>
          <w:rFonts w:ascii="宋体" w:hAnsi="宋体" w:cs="宋体"/>
          <w:kern w:val="0"/>
          <w:sz w:val="24"/>
          <w:szCs w:val="24"/>
        </w:rPr>
        <w:t>5.5.4</w:t>
      </w:r>
      <w:r>
        <w:rPr>
          <w:rFonts w:ascii="宋体" w:hAnsi="宋体" w:cs="宋体" w:hint="eastAsia"/>
          <w:kern w:val="0"/>
          <w:sz w:val="24"/>
          <w:szCs w:val="24"/>
        </w:rPr>
        <w:t>被列入中国铁路总公司、中国中铁、中铁电气化局</w:t>
      </w:r>
      <w:r>
        <w:rPr>
          <w:rFonts w:ascii="宋体" w:hAnsi="宋体" w:cs="宋体" w:hint="eastAsia"/>
          <w:sz w:val="24"/>
          <w:szCs w:val="24"/>
        </w:rPr>
        <w:t>限</w:t>
      </w:r>
      <w:proofErr w:type="gramStart"/>
      <w:r>
        <w:rPr>
          <w:rFonts w:ascii="宋体" w:hAnsi="宋体" w:cs="宋体" w:hint="eastAsia"/>
          <w:sz w:val="24"/>
          <w:szCs w:val="24"/>
        </w:rPr>
        <w:t>制交易</w:t>
      </w:r>
      <w:proofErr w:type="gramEnd"/>
      <w:r>
        <w:rPr>
          <w:rFonts w:ascii="宋体" w:hAnsi="宋体" w:cs="宋体" w:hint="eastAsia"/>
          <w:sz w:val="24"/>
          <w:szCs w:val="24"/>
        </w:rPr>
        <w:t>供应商名单中</w:t>
      </w:r>
      <w:r>
        <w:rPr>
          <w:rFonts w:ascii="宋体" w:hAnsi="宋体" w:cs="宋体" w:hint="eastAsia"/>
          <w:kern w:val="0"/>
          <w:sz w:val="24"/>
          <w:szCs w:val="24"/>
        </w:rPr>
        <w:t>；</w:t>
      </w:r>
    </w:p>
    <w:p w:rsidR="00AD2FF2" w:rsidRDefault="00054F6A">
      <w:pPr>
        <w:ind w:firstLineChars="200" w:firstLine="480"/>
        <w:rPr>
          <w:rFonts w:ascii="宋体" w:cs="宋体"/>
          <w:sz w:val="24"/>
          <w:szCs w:val="24"/>
        </w:rPr>
      </w:pPr>
      <w:r>
        <w:rPr>
          <w:rFonts w:ascii="宋体" w:hAnsi="宋体" w:cs="宋体"/>
          <w:kern w:val="0"/>
          <w:sz w:val="24"/>
          <w:szCs w:val="24"/>
        </w:rPr>
        <w:t>5.5.5</w:t>
      </w:r>
      <w:r>
        <w:rPr>
          <w:rFonts w:ascii="宋体" w:hAnsi="宋体" w:cs="宋体" w:hint="eastAsia"/>
          <w:kern w:val="0"/>
          <w:sz w:val="24"/>
          <w:szCs w:val="24"/>
        </w:rPr>
        <w:t>被列入“信用中国”失信黑名单的；</w:t>
      </w:r>
    </w:p>
    <w:p w:rsidR="00AD2FF2" w:rsidRDefault="00054F6A">
      <w:pPr>
        <w:ind w:firstLineChars="200" w:firstLine="480"/>
        <w:rPr>
          <w:rFonts w:ascii="宋体" w:cs="宋体"/>
          <w:kern w:val="0"/>
          <w:sz w:val="24"/>
          <w:szCs w:val="24"/>
        </w:rPr>
      </w:pPr>
      <w:r>
        <w:rPr>
          <w:rFonts w:ascii="宋体" w:hAnsi="宋体" w:cs="宋体"/>
          <w:kern w:val="0"/>
          <w:sz w:val="24"/>
          <w:szCs w:val="24"/>
        </w:rPr>
        <w:t>5.5.6</w:t>
      </w:r>
      <w:r>
        <w:rPr>
          <w:rFonts w:ascii="宋体" w:hAnsi="宋体" w:cs="宋体" w:hint="eastAsia"/>
          <w:kern w:val="0"/>
          <w:sz w:val="24"/>
          <w:szCs w:val="24"/>
        </w:rPr>
        <w:t>拒绝接受《中铁高铁电气装备股份有限公司供应商管理办法》管理的。</w:t>
      </w:r>
    </w:p>
    <w:p w:rsidR="00AD2FF2" w:rsidRDefault="00054F6A">
      <w:pPr>
        <w:rPr>
          <w:rFonts w:ascii="宋体" w:cs="宋体"/>
          <w:b/>
          <w:bCs/>
          <w:sz w:val="24"/>
          <w:szCs w:val="24"/>
        </w:rPr>
      </w:pPr>
      <w:r>
        <w:rPr>
          <w:rFonts w:ascii="宋体" w:hAnsi="宋体" w:cs="宋体" w:hint="eastAsia"/>
          <w:b/>
          <w:bCs/>
          <w:sz w:val="24"/>
          <w:szCs w:val="24"/>
        </w:rPr>
        <w:t>六、供应</w:t>
      </w:r>
      <w:proofErr w:type="gramStart"/>
      <w:r>
        <w:rPr>
          <w:rFonts w:ascii="宋体" w:hAnsi="宋体" w:cs="宋体" w:hint="eastAsia"/>
          <w:b/>
          <w:bCs/>
          <w:sz w:val="24"/>
          <w:szCs w:val="24"/>
        </w:rPr>
        <w:t>商文件</w:t>
      </w:r>
      <w:proofErr w:type="gramEnd"/>
      <w:r>
        <w:rPr>
          <w:rFonts w:ascii="宋体" w:hAnsi="宋体" w:cs="宋体" w:hint="eastAsia"/>
          <w:b/>
          <w:bCs/>
          <w:sz w:val="24"/>
          <w:szCs w:val="24"/>
        </w:rPr>
        <w:t>的获取和响应流程</w:t>
      </w:r>
    </w:p>
    <w:p w:rsidR="00AD2FF2" w:rsidRDefault="00054F6A">
      <w:pPr>
        <w:ind w:firstLineChars="200" w:firstLine="480"/>
        <w:rPr>
          <w:rFonts w:ascii="宋体" w:cs="宋体"/>
          <w:kern w:val="0"/>
          <w:sz w:val="24"/>
          <w:szCs w:val="24"/>
        </w:rPr>
      </w:pPr>
      <w:r>
        <w:rPr>
          <w:rFonts w:ascii="宋体" w:hAnsi="宋体" w:cs="宋体"/>
          <w:kern w:val="0"/>
          <w:sz w:val="24"/>
          <w:szCs w:val="24"/>
        </w:rPr>
        <w:t>6.1</w:t>
      </w:r>
      <w:r>
        <w:rPr>
          <w:rFonts w:ascii="宋体" w:hAnsi="宋体" w:cs="宋体" w:hint="eastAsia"/>
          <w:kern w:val="0"/>
          <w:sz w:val="24"/>
          <w:szCs w:val="24"/>
        </w:rPr>
        <w:t>文件的获取</w:t>
      </w:r>
    </w:p>
    <w:p w:rsidR="00AD2FF2" w:rsidRDefault="00054F6A">
      <w:pPr>
        <w:ind w:firstLineChars="200" w:firstLine="480"/>
        <w:rPr>
          <w:rFonts w:ascii="宋体" w:hAnsi="宋体" w:cs="宋体"/>
          <w:kern w:val="0"/>
          <w:sz w:val="24"/>
          <w:szCs w:val="24"/>
        </w:rPr>
      </w:pPr>
      <w:r>
        <w:rPr>
          <w:rFonts w:ascii="宋体" w:hAnsi="宋体" w:cs="宋体"/>
          <w:kern w:val="0"/>
          <w:sz w:val="24"/>
          <w:szCs w:val="24"/>
        </w:rPr>
        <w:t>6.1.1</w:t>
      </w:r>
      <w:r>
        <w:rPr>
          <w:rFonts w:ascii="宋体" w:hAnsi="宋体" w:cs="宋体" w:hint="eastAsia"/>
          <w:kern w:val="0"/>
          <w:sz w:val="24"/>
          <w:szCs w:val="24"/>
        </w:rPr>
        <w:t>中铁鲁班电子商务平台（网址：</w:t>
      </w:r>
      <w:hyperlink r:id="rId9" w:history="1">
        <w:r>
          <w:rPr>
            <w:rFonts w:ascii="宋体" w:hAnsi="宋体" w:cs="宋体"/>
            <w:kern w:val="0"/>
            <w:sz w:val="24"/>
            <w:szCs w:val="24"/>
          </w:rPr>
          <w:t>www.crecgec.com</w:t>
        </w:r>
        <w:r>
          <w:rPr>
            <w:rFonts w:ascii="宋体" w:hAnsi="宋体" w:cs="宋体" w:hint="eastAsia"/>
            <w:kern w:val="0"/>
            <w:sz w:val="24"/>
            <w:szCs w:val="24"/>
          </w:rPr>
          <w:t>）“合格供应商招募板块”自行查找下载；</w:t>
        </w:r>
      </w:hyperlink>
    </w:p>
    <w:p w:rsidR="00AD2FF2" w:rsidRDefault="00054F6A">
      <w:pPr>
        <w:ind w:firstLineChars="200" w:firstLine="480"/>
        <w:rPr>
          <w:rFonts w:ascii="宋体" w:cs="宋体"/>
          <w:kern w:val="0"/>
          <w:sz w:val="24"/>
          <w:szCs w:val="24"/>
        </w:rPr>
      </w:pPr>
      <w:r>
        <w:rPr>
          <w:rFonts w:ascii="宋体" w:hAnsi="宋体" w:cs="宋体"/>
          <w:kern w:val="0"/>
          <w:sz w:val="24"/>
          <w:szCs w:val="24"/>
        </w:rPr>
        <w:t>6.1.2</w:t>
      </w:r>
      <w:r>
        <w:rPr>
          <w:rFonts w:ascii="宋体" w:hAnsi="宋体" w:cs="宋体" w:hint="eastAsia"/>
          <w:kern w:val="0"/>
          <w:sz w:val="24"/>
          <w:szCs w:val="24"/>
        </w:rPr>
        <w:t>中铁高铁电气装备股份有限公司（网址：</w:t>
      </w:r>
      <w:hyperlink r:id="rId10" w:history="1">
        <w:r>
          <w:rPr>
            <w:rFonts w:ascii="宋体" w:hAnsi="宋体" w:cs="宋体"/>
            <w:kern w:val="0"/>
            <w:sz w:val="24"/>
            <w:szCs w:val="24"/>
          </w:rPr>
          <w:t>http://www.bjqcc.com/cn/</w:t>
        </w:r>
        <w:r>
          <w:rPr>
            <w:rFonts w:ascii="宋体" w:hAnsi="宋体" w:cs="宋体"/>
            <w:kern w:val="0"/>
            <w:sz w:val="24"/>
            <w:szCs w:val="24"/>
          </w:rPr>
          <w:t>news/gonggaogongshi/</w:t>
        </w:r>
      </w:hyperlink>
      <w:r>
        <w:rPr>
          <w:rFonts w:ascii="宋体" w:hAnsi="宋体" w:cs="宋体" w:hint="eastAsia"/>
          <w:kern w:val="0"/>
          <w:sz w:val="24"/>
          <w:szCs w:val="24"/>
        </w:rPr>
        <w:t>）</w:t>
      </w:r>
    </w:p>
    <w:p w:rsidR="00AD2FF2" w:rsidRDefault="00054F6A">
      <w:pPr>
        <w:ind w:firstLineChars="200" w:firstLine="480"/>
        <w:rPr>
          <w:rFonts w:ascii="宋体" w:cs="宋体"/>
          <w:kern w:val="0"/>
          <w:sz w:val="24"/>
          <w:szCs w:val="24"/>
        </w:rPr>
      </w:pPr>
      <w:r>
        <w:rPr>
          <w:rFonts w:ascii="宋体" w:hAnsi="宋体" w:cs="宋体"/>
          <w:kern w:val="0"/>
          <w:sz w:val="24"/>
          <w:szCs w:val="24"/>
        </w:rPr>
        <w:t>6.2</w:t>
      </w:r>
      <w:r>
        <w:rPr>
          <w:rFonts w:ascii="宋体" w:hAnsi="宋体" w:cs="宋体" w:hint="eastAsia"/>
          <w:kern w:val="0"/>
          <w:sz w:val="24"/>
          <w:szCs w:val="24"/>
        </w:rPr>
        <w:t>供应商响应流程</w:t>
      </w:r>
    </w:p>
    <w:p w:rsidR="00AD2FF2" w:rsidRDefault="00054F6A">
      <w:pPr>
        <w:ind w:firstLineChars="200" w:firstLine="480"/>
        <w:rPr>
          <w:rFonts w:ascii="宋体" w:cs="宋体"/>
          <w:kern w:val="0"/>
          <w:sz w:val="24"/>
          <w:szCs w:val="24"/>
        </w:rPr>
      </w:pPr>
      <w:r>
        <w:rPr>
          <w:rFonts w:ascii="宋体" w:hAnsi="宋体" w:cs="宋体"/>
          <w:kern w:val="0"/>
          <w:sz w:val="24"/>
          <w:szCs w:val="24"/>
        </w:rPr>
        <w:t>6.2.1</w:t>
      </w:r>
      <w:r>
        <w:rPr>
          <w:rFonts w:ascii="宋体" w:hAnsi="宋体" w:cs="宋体" w:hint="eastAsia"/>
          <w:kern w:val="0"/>
          <w:sz w:val="24"/>
          <w:szCs w:val="24"/>
        </w:rPr>
        <w:t>统一注册。所有参与资格审查的供应商均需在中铁鲁班电子商务平台（</w:t>
      </w:r>
      <w:hyperlink r:id="rId11" w:history="1">
        <w:r>
          <w:rPr>
            <w:rFonts w:ascii="宋体" w:hAnsi="宋体" w:cs="宋体"/>
            <w:kern w:val="0"/>
            <w:sz w:val="24"/>
            <w:szCs w:val="24"/>
          </w:rPr>
          <w:t>www.crecgec.com</w:t>
        </w:r>
      </w:hyperlink>
      <w:r>
        <w:rPr>
          <w:rFonts w:ascii="宋体" w:hAnsi="宋体" w:cs="宋体" w:hint="eastAsia"/>
          <w:kern w:val="0"/>
          <w:sz w:val="24"/>
          <w:szCs w:val="24"/>
        </w:rPr>
        <w:t>）进行注册，且注册通过。</w:t>
      </w:r>
    </w:p>
    <w:p w:rsidR="00AD2FF2" w:rsidRDefault="00054F6A">
      <w:pPr>
        <w:ind w:firstLineChars="200" w:firstLine="480"/>
        <w:rPr>
          <w:rFonts w:ascii="宋体" w:cs="宋体"/>
          <w:kern w:val="0"/>
          <w:sz w:val="24"/>
          <w:szCs w:val="24"/>
        </w:rPr>
      </w:pPr>
      <w:r>
        <w:rPr>
          <w:rFonts w:ascii="宋体" w:hAnsi="宋体" w:cs="宋体"/>
          <w:kern w:val="0"/>
          <w:sz w:val="24"/>
          <w:szCs w:val="24"/>
        </w:rPr>
        <w:t>6.2.2</w:t>
      </w:r>
      <w:r>
        <w:rPr>
          <w:rFonts w:ascii="宋体" w:hAnsi="宋体" w:cs="宋体" w:hint="eastAsia"/>
          <w:kern w:val="0"/>
          <w:sz w:val="24"/>
          <w:szCs w:val="24"/>
        </w:rPr>
        <w:t>供应商通过获取到招募公告后，按照供应商资格条件和附件要求准备准入所需资料，将整理好的准入资料的电子版和纸质版（胶装）邮寄至宝鸡市高新大道</w:t>
      </w:r>
      <w:r>
        <w:rPr>
          <w:rFonts w:ascii="宋体" w:hAnsi="宋体" w:cs="宋体"/>
          <w:kern w:val="0"/>
          <w:sz w:val="24"/>
          <w:szCs w:val="24"/>
        </w:rPr>
        <w:t>196</w:t>
      </w:r>
      <w:r>
        <w:rPr>
          <w:rFonts w:ascii="宋体" w:hAnsi="宋体" w:cs="宋体" w:hint="eastAsia"/>
          <w:kern w:val="0"/>
          <w:sz w:val="24"/>
          <w:szCs w:val="24"/>
        </w:rPr>
        <w:t>号办公楼</w:t>
      </w:r>
      <w:r>
        <w:rPr>
          <w:rFonts w:ascii="宋体" w:hAnsi="宋体" w:cs="宋体"/>
          <w:kern w:val="0"/>
          <w:sz w:val="24"/>
          <w:szCs w:val="24"/>
        </w:rPr>
        <w:t>11</w:t>
      </w:r>
      <w:r>
        <w:rPr>
          <w:rFonts w:ascii="宋体" w:hAnsi="宋体" w:cs="宋体" w:hint="eastAsia"/>
          <w:kern w:val="0"/>
          <w:sz w:val="24"/>
          <w:szCs w:val="24"/>
        </w:rPr>
        <w:t>4</w:t>
      </w:r>
      <w:r>
        <w:rPr>
          <w:rFonts w:ascii="宋体" w:hAnsi="宋体" w:cs="宋体" w:hint="eastAsia"/>
          <w:kern w:val="0"/>
          <w:sz w:val="24"/>
          <w:szCs w:val="24"/>
        </w:rPr>
        <w:t>室。</w:t>
      </w:r>
      <w:r>
        <w:rPr>
          <w:rFonts w:ascii="宋体" w:hAnsi="宋体" w:cs="宋体" w:hint="eastAsia"/>
          <w:b/>
          <w:kern w:val="0"/>
          <w:sz w:val="24"/>
          <w:szCs w:val="24"/>
        </w:rPr>
        <w:t>递交方式：顺丰快递。</w:t>
      </w:r>
    </w:p>
    <w:p w:rsidR="00AD2FF2" w:rsidRDefault="00054F6A">
      <w:pPr>
        <w:pStyle w:val="a8"/>
        <w:widowControl/>
        <w:spacing w:beforeAutospacing="0" w:afterAutospacing="0"/>
        <w:ind w:firstLineChars="200" w:firstLine="480"/>
      </w:pPr>
      <w:r>
        <w:rPr>
          <w:rFonts w:ascii="宋体" w:hAnsi="宋体" w:cs="宋体"/>
        </w:rPr>
        <w:t>6.2.3</w:t>
      </w:r>
      <w:r>
        <w:rPr>
          <w:rFonts w:ascii="宋体" w:hAnsi="宋体" w:cs="宋体" w:hint="eastAsia"/>
          <w:b/>
        </w:rPr>
        <w:t>“供应商类型”根据实际情况自行选择“制造商</w:t>
      </w:r>
      <w:r>
        <w:rPr>
          <w:rFonts w:ascii="宋体" w:hAnsi="宋体" w:cs="宋体" w:hint="eastAsia"/>
          <w:b/>
        </w:rPr>
        <w:t>/</w:t>
      </w:r>
      <w:r>
        <w:rPr>
          <w:rFonts w:ascii="宋体" w:hAnsi="宋体" w:cs="宋体" w:hint="eastAsia"/>
          <w:b/>
        </w:rPr>
        <w:t>代理商</w:t>
      </w:r>
      <w:r>
        <w:rPr>
          <w:rFonts w:ascii="宋体" w:hAnsi="宋体" w:cs="宋体" w:hint="eastAsia"/>
          <w:b/>
        </w:rPr>
        <w:t>/</w:t>
      </w:r>
      <w:r>
        <w:rPr>
          <w:rFonts w:ascii="宋体" w:hAnsi="宋体" w:cs="宋体" w:hint="eastAsia"/>
          <w:b/>
        </w:rPr>
        <w:t>经销商”，一个供应商只能选择一个类型</w:t>
      </w:r>
    </w:p>
    <w:p w:rsidR="00AD2FF2" w:rsidRDefault="00054F6A">
      <w:pPr>
        <w:ind w:firstLineChars="200" w:firstLine="480"/>
        <w:rPr>
          <w:rFonts w:ascii="宋体" w:cs="宋体"/>
          <w:kern w:val="0"/>
          <w:sz w:val="24"/>
          <w:szCs w:val="24"/>
        </w:rPr>
      </w:pPr>
      <w:r>
        <w:rPr>
          <w:rFonts w:ascii="宋体" w:hAnsi="宋体" w:cs="宋体"/>
          <w:kern w:val="0"/>
          <w:sz w:val="24"/>
          <w:szCs w:val="24"/>
        </w:rPr>
        <w:t>6.2.4</w:t>
      </w:r>
      <w:r>
        <w:rPr>
          <w:rFonts w:ascii="宋体" w:hAnsi="宋体" w:cs="宋体" w:hint="eastAsia"/>
          <w:kern w:val="0"/>
          <w:sz w:val="24"/>
          <w:szCs w:val="24"/>
        </w:rPr>
        <w:t>评审：供应商的评审工作由中铁高铁电气装备股份有限公司供应</w:t>
      </w:r>
      <w:proofErr w:type="gramStart"/>
      <w:r>
        <w:rPr>
          <w:rFonts w:ascii="宋体" w:hAnsi="宋体" w:cs="宋体" w:hint="eastAsia"/>
          <w:kern w:val="0"/>
          <w:sz w:val="24"/>
          <w:szCs w:val="24"/>
        </w:rPr>
        <w:t>商管理</w:t>
      </w:r>
      <w:proofErr w:type="gramEnd"/>
      <w:r>
        <w:rPr>
          <w:rFonts w:ascii="宋体" w:hAnsi="宋体" w:cs="宋体" w:hint="eastAsia"/>
          <w:kern w:val="0"/>
          <w:sz w:val="24"/>
          <w:szCs w:val="24"/>
        </w:rPr>
        <w:t>领导小组进行评审，并生成评审报告。</w:t>
      </w:r>
    </w:p>
    <w:p w:rsidR="00AD2FF2" w:rsidRDefault="00054F6A">
      <w:pPr>
        <w:ind w:leftChars="228" w:left="479"/>
        <w:rPr>
          <w:rFonts w:ascii="宋体" w:cs="宋体"/>
          <w:kern w:val="0"/>
          <w:sz w:val="24"/>
          <w:szCs w:val="24"/>
        </w:rPr>
      </w:pPr>
      <w:r>
        <w:rPr>
          <w:rFonts w:ascii="宋体" w:hAnsi="宋体" w:cs="宋体"/>
          <w:kern w:val="0"/>
          <w:sz w:val="24"/>
          <w:szCs w:val="24"/>
        </w:rPr>
        <w:t>6.2.</w:t>
      </w:r>
      <w:r>
        <w:rPr>
          <w:rFonts w:ascii="宋体" w:hAnsi="宋体" w:cs="宋体" w:hint="eastAsia"/>
          <w:kern w:val="0"/>
          <w:sz w:val="24"/>
          <w:szCs w:val="24"/>
        </w:rPr>
        <w:t>5</w:t>
      </w:r>
      <w:r>
        <w:rPr>
          <w:rFonts w:ascii="宋体" w:hAnsi="宋体" w:cs="宋体" w:hint="eastAsia"/>
          <w:kern w:val="0"/>
          <w:sz w:val="24"/>
          <w:szCs w:val="24"/>
        </w:rPr>
        <w:t>评审结果。</w:t>
      </w:r>
      <w:r>
        <w:rPr>
          <w:rFonts w:ascii="宋体" w:hAnsi="宋体" w:cs="宋体" w:hint="eastAsia"/>
          <w:kern w:val="0"/>
          <w:sz w:val="24"/>
          <w:szCs w:val="24"/>
        </w:rPr>
        <w:t>评审合格后</w:t>
      </w:r>
      <w:r>
        <w:rPr>
          <w:rFonts w:ascii="宋体" w:hAnsi="宋体" w:cs="宋体" w:hint="eastAsia"/>
          <w:kern w:val="0"/>
          <w:sz w:val="24"/>
          <w:szCs w:val="24"/>
        </w:rPr>
        <w:t>中铁高铁电气装备股份有限公司</w:t>
      </w:r>
      <w:r>
        <w:rPr>
          <w:rFonts w:ascii="宋体" w:hAnsi="宋体" w:cs="宋体" w:hint="eastAsia"/>
          <w:kern w:val="0"/>
          <w:sz w:val="24"/>
          <w:szCs w:val="24"/>
        </w:rPr>
        <w:t>纳入合格名录</w:t>
      </w:r>
      <w:r>
        <w:rPr>
          <w:rFonts w:ascii="宋体" w:hAnsi="宋体" w:cs="宋体" w:hint="eastAsia"/>
          <w:kern w:val="0"/>
          <w:sz w:val="24"/>
          <w:szCs w:val="24"/>
        </w:rPr>
        <w:t>。</w:t>
      </w:r>
    </w:p>
    <w:p w:rsidR="00AD2FF2" w:rsidRDefault="00054F6A">
      <w:pPr>
        <w:ind w:firstLineChars="200" w:firstLine="480"/>
        <w:rPr>
          <w:rFonts w:ascii="宋体" w:cs="宋体"/>
          <w:b/>
          <w:bCs/>
          <w:sz w:val="24"/>
          <w:szCs w:val="24"/>
        </w:rPr>
      </w:pPr>
      <w:r>
        <w:rPr>
          <w:rFonts w:ascii="宋体" w:hAnsi="宋体" w:cs="宋体"/>
          <w:kern w:val="0"/>
          <w:sz w:val="24"/>
          <w:szCs w:val="24"/>
        </w:rPr>
        <w:t>6.2.</w:t>
      </w:r>
      <w:r>
        <w:rPr>
          <w:rFonts w:ascii="宋体" w:hAnsi="宋体" w:cs="宋体" w:hint="eastAsia"/>
          <w:kern w:val="0"/>
          <w:sz w:val="24"/>
          <w:szCs w:val="24"/>
        </w:rPr>
        <w:t>6</w:t>
      </w:r>
      <w:r>
        <w:rPr>
          <w:rFonts w:ascii="宋体" w:hAnsi="宋体" w:cs="宋体" w:hint="eastAsia"/>
          <w:kern w:val="0"/>
          <w:sz w:val="24"/>
          <w:szCs w:val="24"/>
        </w:rPr>
        <w:t>信息变更。供应商信息发生变化时，将变更申请及变更后的资料的电子版和纸质版（胶装）邮寄至宝鸡市高新大道</w:t>
      </w:r>
      <w:r>
        <w:rPr>
          <w:rFonts w:ascii="宋体" w:hAnsi="宋体" w:cs="宋体"/>
          <w:kern w:val="0"/>
          <w:sz w:val="24"/>
          <w:szCs w:val="24"/>
        </w:rPr>
        <w:t>196</w:t>
      </w:r>
      <w:r>
        <w:rPr>
          <w:rFonts w:ascii="宋体" w:hAnsi="宋体" w:cs="宋体" w:hint="eastAsia"/>
          <w:kern w:val="0"/>
          <w:sz w:val="24"/>
          <w:szCs w:val="24"/>
        </w:rPr>
        <w:t>号。</w:t>
      </w:r>
    </w:p>
    <w:p w:rsidR="00AD2FF2" w:rsidRDefault="00054F6A">
      <w:pPr>
        <w:rPr>
          <w:rFonts w:ascii="宋体" w:cs="宋体"/>
          <w:b/>
          <w:bCs/>
          <w:sz w:val="24"/>
          <w:szCs w:val="24"/>
        </w:rPr>
      </w:pPr>
      <w:r>
        <w:rPr>
          <w:rFonts w:ascii="宋体" w:hAnsi="宋体" w:cs="宋体" w:hint="eastAsia"/>
          <w:b/>
          <w:bCs/>
          <w:sz w:val="24"/>
          <w:szCs w:val="24"/>
        </w:rPr>
        <w:t>七、其他事项</w:t>
      </w:r>
    </w:p>
    <w:p w:rsidR="00AD2FF2" w:rsidRDefault="00054F6A">
      <w:pPr>
        <w:ind w:firstLineChars="200" w:firstLine="480"/>
        <w:rPr>
          <w:rFonts w:ascii="宋体" w:cs="宋体"/>
          <w:kern w:val="0"/>
          <w:sz w:val="24"/>
          <w:szCs w:val="24"/>
        </w:rPr>
      </w:pPr>
      <w:r>
        <w:rPr>
          <w:rFonts w:ascii="宋体" w:hAnsi="宋体" w:cs="宋体"/>
          <w:kern w:val="0"/>
          <w:sz w:val="24"/>
          <w:szCs w:val="24"/>
        </w:rPr>
        <w:t>7.1</w:t>
      </w:r>
      <w:r>
        <w:rPr>
          <w:rFonts w:ascii="宋体" w:hAnsi="宋体" w:cs="宋体" w:hint="eastAsia"/>
          <w:kern w:val="0"/>
          <w:sz w:val="24"/>
          <w:szCs w:val="24"/>
        </w:rPr>
        <w:t>本次核准进入中铁高铁电气装备股份有限公司《合格供应商名录》的供应商，不能代替正式招标采购的资格评审。</w:t>
      </w:r>
    </w:p>
    <w:p w:rsidR="00AD2FF2" w:rsidRDefault="00054F6A">
      <w:pPr>
        <w:ind w:firstLineChars="200" w:firstLine="480"/>
        <w:rPr>
          <w:rFonts w:ascii="宋体" w:cs="宋体"/>
          <w:kern w:val="0"/>
          <w:sz w:val="24"/>
          <w:szCs w:val="24"/>
        </w:rPr>
      </w:pPr>
      <w:r>
        <w:rPr>
          <w:rFonts w:ascii="宋体" w:hAnsi="宋体" w:cs="宋体"/>
          <w:kern w:val="0"/>
          <w:sz w:val="24"/>
          <w:szCs w:val="24"/>
        </w:rPr>
        <w:t>7.2</w:t>
      </w:r>
      <w:r>
        <w:rPr>
          <w:rFonts w:ascii="宋体" w:hAnsi="宋体" w:cs="宋体" w:hint="eastAsia"/>
          <w:kern w:val="0"/>
          <w:sz w:val="24"/>
          <w:szCs w:val="24"/>
        </w:rPr>
        <w:t>供应商申请文件，必须清晰、真实、有效，中铁高铁电气装备股份有限公司保</w:t>
      </w:r>
      <w:r>
        <w:rPr>
          <w:rFonts w:ascii="宋体" w:hAnsi="宋体" w:cs="宋体" w:hint="eastAsia"/>
          <w:kern w:val="0"/>
          <w:sz w:val="24"/>
          <w:szCs w:val="24"/>
        </w:rPr>
        <w:lastRenderedPageBreak/>
        <w:t>留进一步核查相关材料的权利</w:t>
      </w:r>
      <w:r>
        <w:rPr>
          <w:rFonts w:ascii="宋体" w:hAnsi="宋体" w:cs="宋体" w:hint="eastAsia"/>
          <w:kern w:val="0"/>
          <w:sz w:val="24"/>
          <w:szCs w:val="24"/>
        </w:rPr>
        <w:t>，</w:t>
      </w:r>
      <w:r>
        <w:rPr>
          <w:rFonts w:ascii="宋体" w:hAnsi="宋体" w:cs="宋体" w:hint="eastAsia"/>
          <w:kern w:val="0"/>
          <w:sz w:val="24"/>
          <w:szCs w:val="24"/>
        </w:rPr>
        <w:t>弄虚作假者，</w:t>
      </w:r>
      <w:r>
        <w:rPr>
          <w:rFonts w:ascii="宋体" w:hAnsi="宋体" w:cs="宋体" w:hint="eastAsia"/>
          <w:kern w:val="0"/>
          <w:sz w:val="24"/>
          <w:szCs w:val="24"/>
        </w:rPr>
        <w:t>取消准入资格</w:t>
      </w:r>
      <w:r>
        <w:rPr>
          <w:rFonts w:ascii="宋体" w:hAnsi="宋体" w:cs="宋体" w:hint="eastAsia"/>
          <w:kern w:val="0"/>
          <w:sz w:val="24"/>
          <w:szCs w:val="24"/>
        </w:rPr>
        <w:t>。</w:t>
      </w:r>
    </w:p>
    <w:p w:rsidR="00AD2FF2" w:rsidRDefault="00054F6A">
      <w:pPr>
        <w:ind w:firstLineChars="200" w:firstLine="480"/>
        <w:rPr>
          <w:rFonts w:ascii="宋体" w:hAnsi="宋体" w:cs="宋体"/>
          <w:kern w:val="0"/>
          <w:sz w:val="24"/>
          <w:szCs w:val="24"/>
        </w:rPr>
      </w:pPr>
      <w:r>
        <w:rPr>
          <w:rFonts w:ascii="宋体" w:hAnsi="宋体" w:cs="宋体"/>
          <w:kern w:val="0"/>
          <w:sz w:val="24"/>
          <w:szCs w:val="24"/>
        </w:rPr>
        <w:t>7.3</w:t>
      </w:r>
      <w:r>
        <w:rPr>
          <w:rFonts w:ascii="宋体" w:hAnsi="宋体" w:cs="宋体" w:hint="eastAsia"/>
          <w:kern w:val="0"/>
          <w:sz w:val="24"/>
          <w:szCs w:val="24"/>
        </w:rPr>
        <w:t>供应商申请文件，不得重复递交，且递交后的供应商申请文件不予退还。</w:t>
      </w:r>
    </w:p>
    <w:p w:rsidR="00AD2FF2" w:rsidRDefault="00054F6A">
      <w:pPr>
        <w:pStyle w:val="a8"/>
        <w:widowControl/>
        <w:spacing w:beforeAutospacing="0" w:afterAutospacing="0"/>
        <w:ind w:firstLine="480"/>
      </w:pPr>
      <w:r>
        <w:rPr>
          <w:rFonts w:ascii="宋体" w:hAnsi="宋体" w:cs="宋体" w:hint="eastAsia"/>
        </w:rPr>
        <w:t>7.4</w:t>
      </w:r>
      <w:r>
        <w:rPr>
          <w:rFonts w:ascii="宋体" w:hAnsi="宋体" w:cs="宋体" w:hint="eastAsia"/>
        </w:rPr>
        <w:t>申请加入中铁高铁电气装备股份有限公司的合格物资供应商的代理商，应当是产品制造商在中铁高铁电气装备股份有限公司的唯一指定代理商。</w:t>
      </w:r>
    </w:p>
    <w:p w:rsidR="00AD2FF2" w:rsidRDefault="00054F6A">
      <w:pPr>
        <w:ind w:firstLineChars="200" w:firstLine="480"/>
        <w:rPr>
          <w:rFonts w:ascii="宋体" w:cs="宋体"/>
          <w:sz w:val="24"/>
          <w:szCs w:val="24"/>
        </w:rPr>
      </w:pPr>
      <w:r>
        <w:rPr>
          <w:rFonts w:ascii="宋体" w:hAnsi="宋体" w:cs="宋体"/>
          <w:kern w:val="0"/>
          <w:sz w:val="24"/>
          <w:szCs w:val="24"/>
        </w:rPr>
        <w:t>7.</w:t>
      </w:r>
      <w:r>
        <w:rPr>
          <w:rFonts w:ascii="宋体" w:hAnsi="宋体" w:cs="宋体" w:hint="eastAsia"/>
          <w:kern w:val="0"/>
          <w:sz w:val="24"/>
          <w:szCs w:val="24"/>
        </w:rPr>
        <w:t>5</w:t>
      </w:r>
      <w:r>
        <w:rPr>
          <w:rFonts w:ascii="宋体" w:hAnsi="宋体" w:cs="宋体" w:hint="eastAsia"/>
          <w:kern w:val="0"/>
          <w:sz w:val="24"/>
          <w:szCs w:val="24"/>
        </w:rPr>
        <w:t>生产多种产品的集团企业，应当由具有企业法人资格的下属公司申请。</w:t>
      </w:r>
    </w:p>
    <w:p w:rsidR="00AD2FF2" w:rsidRDefault="00054F6A">
      <w:pPr>
        <w:rPr>
          <w:rFonts w:ascii="宋体" w:cs="宋体"/>
          <w:b/>
          <w:bCs/>
          <w:sz w:val="24"/>
          <w:szCs w:val="24"/>
        </w:rPr>
      </w:pPr>
      <w:r>
        <w:rPr>
          <w:rFonts w:ascii="宋体" w:hAnsi="宋体" w:cs="宋体" w:hint="eastAsia"/>
          <w:b/>
          <w:bCs/>
          <w:sz w:val="24"/>
          <w:szCs w:val="24"/>
        </w:rPr>
        <w:t>八、</w:t>
      </w:r>
      <w:r>
        <w:rPr>
          <w:rFonts w:ascii="宋体" w:hAnsi="宋体" w:cs="宋体" w:hint="eastAsia"/>
          <w:b/>
          <w:bCs/>
          <w:sz w:val="24"/>
          <w:szCs w:val="24"/>
        </w:rPr>
        <w:t>发布公告的媒介</w:t>
      </w:r>
    </w:p>
    <w:p w:rsidR="00AD2FF2" w:rsidRDefault="00054F6A">
      <w:pPr>
        <w:ind w:firstLineChars="200" w:firstLine="480"/>
        <w:rPr>
          <w:rFonts w:ascii="宋体" w:cs="宋体"/>
          <w:sz w:val="24"/>
          <w:szCs w:val="24"/>
        </w:rPr>
      </w:pPr>
      <w:r>
        <w:rPr>
          <w:rFonts w:ascii="宋体" w:hAnsi="宋体" w:cs="宋体" w:hint="eastAsia"/>
          <w:kern w:val="0"/>
          <w:sz w:val="24"/>
          <w:szCs w:val="24"/>
        </w:rPr>
        <w:t>本次招募公告在以下媒介发布，中铁鲁班电子商务平台（网址</w:t>
      </w:r>
      <w:r>
        <w:fldChar w:fldCharType="begin"/>
      </w:r>
      <w:r>
        <w:instrText xml:space="preserve"> HYPERLINK "http://www.crecgec.com" </w:instrText>
      </w:r>
      <w:r>
        <w:fldChar w:fldCharType="separate"/>
      </w:r>
      <w:r>
        <w:rPr>
          <w:rFonts w:ascii="宋体" w:hAnsi="宋体" w:cs="宋体"/>
          <w:kern w:val="0"/>
          <w:sz w:val="24"/>
          <w:szCs w:val="24"/>
        </w:rPr>
        <w:t>www.crecgec.com</w:t>
      </w:r>
      <w:r>
        <w:rPr>
          <w:rFonts w:ascii="宋体" w:hAnsi="宋体" w:cs="宋体"/>
          <w:kern w:val="0"/>
          <w:sz w:val="24"/>
          <w:szCs w:val="24"/>
        </w:rPr>
        <w:fldChar w:fldCharType="end"/>
      </w:r>
      <w:r>
        <w:rPr>
          <w:rFonts w:ascii="宋体" w:hAnsi="宋体" w:cs="宋体" w:hint="eastAsia"/>
          <w:kern w:val="0"/>
          <w:sz w:val="24"/>
          <w:szCs w:val="24"/>
        </w:rPr>
        <w:t>）、中铁高铁电气装备有限公司官网（</w:t>
      </w:r>
      <w:r>
        <w:fldChar w:fldCharType="begin"/>
      </w:r>
      <w:r>
        <w:instrText xml:space="preserve"> HYPERLINK "http://www.bjqcc.com/cn/news/gonggaogongshi/" </w:instrText>
      </w:r>
      <w:r>
        <w:fldChar w:fldCharType="separate"/>
      </w:r>
      <w:r>
        <w:rPr>
          <w:rFonts w:ascii="宋体" w:hAnsi="宋体" w:cs="宋体"/>
          <w:kern w:val="0"/>
          <w:sz w:val="24"/>
          <w:szCs w:val="24"/>
        </w:rPr>
        <w:t>http://www.bjqcc.com/cn/news/gonggaogongshi/</w:t>
      </w:r>
      <w:r>
        <w:rPr>
          <w:rFonts w:ascii="宋体" w:hAnsi="宋体" w:cs="宋体"/>
          <w:kern w:val="0"/>
          <w:sz w:val="24"/>
          <w:szCs w:val="24"/>
        </w:rPr>
        <w:fldChar w:fldCharType="end"/>
      </w:r>
      <w:r>
        <w:rPr>
          <w:rFonts w:ascii="宋体" w:hAnsi="宋体" w:cs="宋体" w:hint="eastAsia"/>
          <w:kern w:val="0"/>
          <w:sz w:val="24"/>
          <w:szCs w:val="24"/>
        </w:rPr>
        <w:t>）同时发布。</w:t>
      </w:r>
      <w:r>
        <w:rPr>
          <w:rFonts w:ascii="宋体" w:hAnsi="宋体" w:cs="宋体" w:hint="eastAsia"/>
          <w:sz w:val="24"/>
          <w:szCs w:val="24"/>
        </w:rPr>
        <w:t>凡有意向的供应商可通过发布招募公告的页面免费下载获取招募文件。</w:t>
      </w:r>
    </w:p>
    <w:p w:rsidR="00AD2FF2" w:rsidRDefault="00054F6A">
      <w:pPr>
        <w:rPr>
          <w:rFonts w:ascii="宋体" w:cs="宋体"/>
          <w:b/>
          <w:bCs/>
          <w:sz w:val="24"/>
          <w:szCs w:val="24"/>
        </w:rPr>
      </w:pPr>
      <w:r>
        <w:rPr>
          <w:rFonts w:ascii="宋体" w:hAnsi="宋体" w:cs="宋体" w:hint="eastAsia"/>
          <w:b/>
          <w:bCs/>
          <w:sz w:val="24"/>
          <w:szCs w:val="24"/>
        </w:rPr>
        <w:t>九、招募人信息</w:t>
      </w:r>
    </w:p>
    <w:p w:rsidR="00AD2FF2" w:rsidRDefault="00054F6A">
      <w:pPr>
        <w:ind w:firstLineChars="200" w:firstLine="480"/>
        <w:rPr>
          <w:rFonts w:ascii="宋体" w:cs="宋体"/>
          <w:kern w:val="0"/>
          <w:sz w:val="24"/>
          <w:szCs w:val="24"/>
        </w:rPr>
      </w:pPr>
      <w:r>
        <w:rPr>
          <w:rFonts w:ascii="宋体" w:hAnsi="宋体" w:cs="宋体" w:hint="eastAsia"/>
          <w:kern w:val="0"/>
          <w:sz w:val="24"/>
          <w:szCs w:val="24"/>
        </w:rPr>
        <w:t>招募单位：中铁高铁电气装备股份有限公司</w:t>
      </w:r>
    </w:p>
    <w:p w:rsidR="00AD2FF2" w:rsidRDefault="00054F6A">
      <w:pPr>
        <w:ind w:firstLineChars="200" w:firstLine="480"/>
        <w:rPr>
          <w:rFonts w:ascii="宋体" w:cs="宋体"/>
          <w:kern w:val="0"/>
          <w:sz w:val="24"/>
          <w:szCs w:val="24"/>
        </w:rPr>
      </w:pPr>
      <w:r>
        <w:rPr>
          <w:rFonts w:ascii="宋体" w:hAnsi="宋体" w:cs="宋体" w:hint="eastAsia"/>
          <w:kern w:val="0"/>
          <w:sz w:val="24"/>
          <w:szCs w:val="24"/>
        </w:rPr>
        <w:t>地</w:t>
      </w:r>
      <w:r>
        <w:rPr>
          <w:rFonts w:ascii="宋体" w:hAnsi="宋体" w:cs="宋体"/>
          <w:kern w:val="0"/>
          <w:sz w:val="24"/>
          <w:szCs w:val="24"/>
        </w:rPr>
        <w:t xml:space="preserve">    </w:t>
      </w:r>
      <w:r>
        <w:rPr>
          <w:rFonts w:ascii="宋体" w:hAnsi="宋体" w:cs="宋体" w:hint="eastAsia"/>
          <w:kern w:val="0"/>
          <w:sz w:val="24"/>
          <w:szCs w:val="24"/>
        </w:rPr>
        <w:t>址：陕西省宝鸡市高新大道</w:t>
      </w:r>
      <w:r>
        <w:rPr>
          <w:rFonts w:ascii="宋体" w:hAnsi="宋体" w:cs="宋体"/>
          <w:kern w:val="0"/>
          <w:sz w:val="24"/>
          <w:szCs w:val="24"/>
        </w:rPr>
        <w:t>196</w:t>
      </w:r>
      <w:r>
        <w:rPr>
          <w:rFonts w:ascii="宋体" w:hAnsi="宋体" w:cs="宋体" w:hint="eastAsia"/>
          <w:kern w:val="0"/>
          <w:sz w:val="24"/>
          <w:szCs w:val="24"/>
        </w:rPr>
        <w:t>号</w:t>
      </w:r>
    </w:p>
    <w:p w:rsidR="00AD2FF2" w:rsidRDefault="00054F6A">
      <w:pPr>
        <w:ind w:firstLineChars="200" w:firstLine="480"/>
        <w:rPr>
          <w:rFonts w:ascii="宋体" w:cs="宋体"/>
          <w:sz w:val="24"/>
          <w:szCs w:val="24"/>
        </w:rPr>
      </w:pPr>
      <w:r>
        <w:rPr>
          <w:rFonts w:ascii="宋体" w:hAnsi="宋体" w:cs="宋体" w:hint="eastAsia"/>
          <w:kern w:val="0"/>
          <w:sz w:val="24"/>
          <w:szCs w:val="24"/>
        </w:rPr>
        <w:t>联</w:t>
      </w:r>
      <w:r>
        <w:rPr>
          <w:rFonts w:ascii="宋体" w:hAnsi="宋体" w:cs="宋体"/>
          <w:kern w:val="0"/>
          <w:sz w:val="24"/>
          <w:szCs w:val="24"/>
        </w:rPr>
        <w:t xml:space="preserve"> </w:t>
      </w:r>
      <w:r>
        <w:rPr>
          <w:rFonts w:ascii="宋体" w:hAnsi="宋体" w:cs="宋体" w:hint="eastAsia"/>
          <w:kern w:val="0"/>
          <w:sz w:val="24"/>
          <w:szCs w:val="24"/>
        </w:rPr>
        <w:t>系</w:t>
      </w:r>
      <w:r>
        <w:rPr>
          <w:rFonts w:ascii="宋体" w:hAnsi="宋体" w:cs="宋体"/>
          <w:kern w:val="0"/>
          <w:sz w:val="24"/>
          <w:szCs w:val="24"/>
        </w:rPr>
        <w:t xml:space="preserve"> </w:t>
      </w:r>
      <w:r>
        <w:rPr>
          <w:rFonts w:ascii="宋体" w:hAnsi="宋体" w:cs="宋体" w:hint="eastAsia"/>
          <w:kern w:val="0"/>
          <w:sz w:val="24"/>
          <w:szCs w:val="24"/>
        </w:rPr>
        <w:t>人：</w:t>
      </w:r>
      <w:r>
        <w:rPr>
          <w:rFonts w:ascii="宋体" w:hAnsi="宋体" w:cs="宋体" w:hint="eastAsia"/>
          <w:kern w:val="0"/>
          <w:sz w:val="24"/>
          <w:szCs w:val="24"/>
        </w:rPr>
        <w:t>刘勃兴</w:t>
      </w:r>
      <w:bookmarkStart w:id="2" w:name="_GoBack"/>
      <w:bookmarkEnd w:id="2"/>
    </w:p>
    <w:p w:rsidR="00AD2FF2" w:rsidRDefault="00054F6A">
      <w:pPr>
        <w:ind w:firstLineChars="200" w:firstLine="480"/>
        <w:rPr>
          <w:rFonts w:ascii="宋体" w:hAnsi="宋体" w:cs="宋体"/>
          <w:kern w:val="0"/>
          <w:sz w:val="24"/>
          <w:szCs w:val="24"/>
        </w:rPr>
      </w:pPr>
      <w:r>
        <w:rPr>
          <w:rFonts w:ascii="宋体" w:hAnsi="宋体" w:cs="宋体" w:hint="eastAsia"/>
          <w:kern w:val="0"/>
          <w:sz w:val="24"/>
          <w:szCs w:val="24"/>
        </w:rPr>
        <w:t>电</w:t>
      </w:r>
      <w:r>
        <w:rPr>
          <w:rFonts w:ascii="宋体" w:hAnsi="宋体" w:cs="宋体"/>
          <w:kern w:val="0"/>
          <w:sz w:val="24"/>
          <w:szCs w:val="24"/>
        </w:rPr>
        <w:t xml:space="preserve">    </w:t>
      </w:r>
      <w:r>
        <w:rPr>
          <w:rFonts w:ascii="宋体" w:hAnsi="宋体" w:cs="宋体" w:hint="eastAsia"/>
          <w:kern w:val="0"/>
          <w:sz w:val="24"/>
          <w:szCs w:val="24"/>
        </w:rPr>
        <w:t>话：</w:t>
      </w:r>
      <w:r>
        <w:rPr>
          <w:rFonts w:ascii="宋体" w:hAnsi="宋体" w:cs="宋体"/>
          <w:kern w:val="0"/>
          <w:sz w:val="24"/>
          <w:szCs w:val="24"/>
        </w:rPr>
        <w:t>0917-2829</w:t>
      </w:r>
      <w:r>
        <w:rPr>
          <w:rFonts w:ascii="宋体" w:hAnsi="宋体" w:cs="宋体" w:hint="eastAsia"/>
          <w:kern w:val="0"/>
          <w:sz w:val="24"/>
          <w:szCs w:val="24"/>
        </w:rPr>
        <w:t>121</w:t>
      </w:r>
      <w:r>
        <w:rPr>
          <w:rFonts w:ascii="宋体" w:hAnsi="宋体" w:cs="宋体" w:hint="eastAsia"/>
          <w:kern w:val="0"/>
          <w:sz w:val="24"/>
          <w:szCs w:val="24"/>
        </w:rPr>
        <w:t>（固定电话）</w:t>
      </w:r>
    </w:p>
    <w:p w:rsidR="00AD2FF2" w:rsidRDefault="00054F6A">
      <w:pPr>
        <w:ind w:firstLineChars="200" w:firstLine="480"/>
        <w:rPr>
          <w:rFonts w:ascii="宋体" w:cs="宋体"/>
          <w:sz w:val="24"/>
          <w:szCs w:val="24"/>
        </w:rPr>
      </w:pPr>
      <w:r>
        <w:rPr>
          <w:rFonts w:ascii="宋体" w:hAnsi="宋体" w:cs="宋体" w:hint="eastAsia"/>
          <w:kern w:val="0"/>
          <w:sz w:val="24"/>
          <w:szCs w:val="24"/>
        </w:rPr>
        <w:t xml:space="preserve">          </w:t>
      </w:r>
      <w:r>
        <w:rPr>
          <w:rFonts w:ascii="宋体" w:hAnsi="宋体" w:cs="宋体" w:hint="eastAsia"/>
          <w:kern w:val="0"/>
          <w:sz w:val="24"/>
          <w:szCs w:val="24"/>
        </w:rPr>
        <w:t>15114973744</w:t>
      </w:r>
      <w:r>
        <w:rPr>
          <w:rFonts w:ascii="宋体" w:hAnsi="宋体" w:cs="宋体" w:hint="eastAsia"/>
          <w:kern w:val="0"/>
          <w:sz w:val="24"/>
          <w:szCs w:val="24"/>
        </w:rPr>
        <w:t>（手机）</w:t>
      </w:r>
    </w:p>
    <w:p w:rsidR="00AD2FF2" w:rsidRDefault="00054F6A">
      <w:pPr>
        <w:ind w:firstLineChars="200" w:firstLine="480"/>
        <w:rPr>
          <w:rFonts w:ascii="宋体" w:hAnsi="宋体" w:cs="宋体"/>
          <w:kern w:val="0"/>
          <w:sz w:val="24"/>
          <w:szCs w:val="24"/>
        </w:rPr>
      </w:pPr>
      <w:r>
        <w:rPr>
          <w:rFonts w:ascii="宋体" w:hAnsi="宋体" w:cs="宋体" w:hint="eastAsia"/>
          <w:kern w:val="0"/>
          <w:sz w:val="24"/>
          <w:szCs w:val="24"/>
        </w:rPr>
        <w:t>附</w:t>
      </w:r>
      <w:r>
        <w:rPr>
          <w:rFonts w:ascii="宋体" w:hAnsi="宋体" w:cs="宋体" w:hint="eastAsia"/>
          <w:kern w:val="0"/>
          <w:sz w:val="24"/>
          <w:szCs w:val="24"/>
        </w:rPr>
        <w:t>件</w:t>
      </w:r>
      <w:r>
        <w:rPr>
          <w:rFonts w:ascii="宋体" w:hAnsi="宋体" w:cs="宋体" w:hint="eastAsia"/>
          <w:kern w:val="0"/>
          <w:sz w:val="24"/>
          <w:szCs w:val="24"/>
        </w:rPr>
        <w:t>1</w:t>
      </w:r>
      <w:r>
        <w:rPr>
          <w:rFonts w:ascii="宋体" w:hAnsi="宋体" w:cs="宋体" w:hint="eastAsia"/>
          <w:kern w:val="0"/>
          <w:sz w:val="24"/>
          <w:szCs w:val="24"/>
        </w:rPr>
        <w:t>：</w:t>
      </w:r>
      <w:r>
        <w:rPr>
          <w:rFonts w:ascii="宋体" w:hAnsi="宋体" w:cs="宋体" w:hint="eastAsia"/>
          <w:kern w:val="0"/>
          <w:sz w:val="24"/>
          <w:szCs w:val="24"/>
        </w:rPr>
        <w:t>中铁高铁电气装备股份有限公司供应商</w:t>
      </w:r>
      <w:r>
        <w:rPr>
          <w:rFonts w:ascii="宋体" w:hAnsi="宋体" w:cs="宋体" w:hint="eastAsia"/>
          <w:kern w:val="0"/>
          <w:sz w:val="24"/>
          <w:szCs w:val="24"/>
        </w:rPr>
        <w:t>准入</w:t>
      </w:r>
      <w:r>
        <w:rPr>
          <w:rFonts w:ascii="宋体" w:hAnsi="宋体" w:cs="宋体" w:hint="eastAsia"/>
          <w:kern w:val="0"/>
          <w:sz w:val="24"/>
          <w:szCs w:val="24"/>
        </w:rPr>
        <w:t>申请文件</w:t>
      </w:r>
    </w:p>
    <w:p w:rsidR="00AD2FF2" w:rsidRDefault="00054F6A">
      <w:pPr>
        <w:tabs>
          <w:tab w:val="left" w:pos="312"/>
        </w:tabs>
        <w:spacing w:line="570" w:lineRule="exact"/>
        <w:rPr>
          <w:rFonts w:ascii="仿宋_GB2312" w:eastAsia="仿宋_GB2312" w:hAnsi="宋体" w:cs="TTF46827ACtCID-WinCharSetFFFF-H"/>
          <w:bCs/>
          <w:kern w:val="0"/>
          <w:sz w:val="32"/>
          <w:szCs w:val="32"/>
        </w:rPr>
      </w:pPr>
      <w:r>
        <w:rPr>
          <w:rFonts w:ascii="宋体" w:hAnsi="宋体" w:cs="宋体" w:hint="eastAsia"/>
          <w:kern w:val="0"/>
          <w:sz w:val="24"/>
          <w:szCs w:val="24"/>
        </w:rPr>
        <w:br w:type="page"/>
      </w:r>
      <w:r>
        <w:rPr>
          <w:rFonts w:ascii="仿宋_GB2312" w:eastAsia="仿宋_GB2312" w:hAnsi="宋体" w:cs="TTF46827ACtCID-WinCharSetFFFF-H" w:hint="eastAsia"/>
          <w:bCs/>
          <w:kern w:val="0"/>
          <w:sz w:val="32"/>
          <w:szCs w:val="32"/>
        </w:rPr>
        <w:lastRenderedPageBreak/>
        <w:t>附件</w:t>
      </w:r>
      <w:r>
        <w:rPr>
          <w:rFonts w:ascii="仿宋_GB2312" w:eastAsia="仿宋_GB2312" w:hAnsi="宋体" w:cs="TTF46827ACtCID-WinCharSetFFFF-H" w:hint="eastAsia"/>
          <w:bCs/>
          <w:kern w:val="0"/>
          <w:sz w:val="32"/>
          <w:szCs w:val="32"/>
        </w:rPr>
        <w:t>1</w:t>
      </w:r>
      <w:r>
        <w:rPr>
          <w:rFonts w:ascii="仿宋_GB2312" w:eastAsia="仿宋_GB2312" w:hAnsi="宋体" w:cs="TTF46827ACtCID-WinCharSetFFFF-H" w:hint="eastAsia"/>
          <w:bCs/>
          <w:kern w:val="0"/>
          <w:sz w:val="32"/>
          <w:szCs w:val="32"/>
        </w:rPr>
        <w:t>：</w:t>
      </w:r>
    </w:p>
    <w:p w:rsidR="00AD2FF2" w:rsidRDefault="00AD2FF2">
      <w:pPr>
        <w:spacing w:line="600" w:lineRule="exact"/>
        <w:ind w:firstLine="640"/>
        <w:jc w:val="center"/>
        <w:rPr>
          <w:rFonts w:ascii="宋体" w:hAnsi="宋体" w:cs="宋体"/>
          <w:kern w:val="0"/>
          <w:sz w:val="24"/>
          <w:szCs w:val="24"/>
        </w:rPr>
      </w:pPr>
    </w:p>
    <w:p w:rsidR="00AD2FF2" w:rsidRDefault="00AD2FF2">
      <w:pPr>
        <w:spacing w:line="600" w:lineRule="exact"/>
        <w:ind w:firstLine="640"/>
        <w:jc w:val="center"/>
        <w:rPr>
          <w:rFonts w:ascii="宋体" w:hAnsi="宋体" w:cs="宋体"/>
          <w:kern w:val="0"/>
          <w:sz w:val="24"/>
          <w:szCs w:val="24"/>
        </w:rPr>
      </w:pPr>
    </w:p>
    <w:p w:rsidR="00AD2FF2" w:rsidRDefault="00AD2FF2">
      <w:pPr>
        <w:spacing w:line="600" w:lineRule="exact"/>
        <w:ind w:firstLine="640"/>
        <w:jc w:val="center"/>
        <w:rPr>
          <w:rFonts w:ascii="宋体" w:hAnsi="宋体" w:cs="宋体"/>
          <w:kern w:val="0"/>
          <w:sz w:val="24"/>
          <w:szCs w:val="24"/>
        </w:rPr>
      </w:pPr>
    </w:p>
    <w:p w:rsidR="00AD2FF2" w:rsidRDefault="00054F6A">
      <w:pPr>
        <w:spacing w:line="600" w:lineRule="exact"/>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中铁高铁电气装备股份有限公司</w:t>
      </w:r>
      <w:r>
        <w:rPr>
          <w:rFonts w:ascii="仿宋_GB2312" w:eastAsia="仿宋_GB2312" w:hAnsi="仿宋_GB2312" w:cs="仿宋_GB2312" w:hint="eastAsia"/>
          <w:sz w:val="32"/>
          <w:szCs w:val="32"/>
        </w:rPr>
        <w:t xml:space="preserve">  </w:t>
      </w: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054F6A">
      <w:pPr>
        <w:spacing w:line="600" w:lineRule="exact"/>
        <w:ind w:firstLine="643"/>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供应商准入申请文件</w:t>
      </w: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AD2FF2">
      <w:pPr>
        <w:rPr>
          <w:rFonts w:ascii="仿宋_GB2312" w:eastAsia="仿宋_GB2312" w:hAnsi="仿宋_GB2312" w:cs="仿宋_GB2312"/>
          <w:sz w:val="32"/>
          <w:szCs w:val="32"/>
        </w:rPr>
      </w:pPr>
    </w:p>
    <w:p w:rsidR="00AD2FF2" w:rsidRDefault="00AD2FF2">
      <w:pPr>
        <w:rPr>
          <w:rFonts w:ascii="仿宋_GB2312" w:eastAsia="仿宋_GB2312" w:hAnsi="仿宋_GB2312" w:cs="仿宋_GB2312"/>
          <w:sz w:val="32"/>
          <w:szCs w:val="32"/>
        </w:rPr>
      </w:pPr>
    </w:p>
    <w:p w:rsidR="00AD2FF2" w:rsidRDefault="00054F6A" w:rsidP="00A46A1B">
      <w:pPr>
        <w:ind w:firstLineChars="400" w:firstLine="1126"/>
        <w:rPr>
          <w:rFonts w:ascii="仿宋_GB2312" w:eastAsia="仿宋_GB2312" w:hAnsi="仿宋_GB2312" w:cs="仿宋_GB2312"/>
          <w:sz w:val="32"/>
          <w:szCs w:val="32"/>
          <w:u w:val="single"/>
        </w:rPr>
      </w:pPr>
      <w:r>
        <w:rPr>
          <w:rFonts w:ascii="仿宋_GB2312" w:eastAsia="仿宋_GB2312" w:hAnsi="仿宋_GB2312" w:cs="仿宋_GB2312" w:hint="eastAsia"/>
          <w:spacing w:val="2"/>
          <w:w w:val="87"/>
          <w:kern w:val="0"/>
          <w:sz w:val="32"/>
          <w:szCs w:val="32"/>
        </w:rPr>
        <w:t>供应商名称（全称</w:t>
      </w:r>
      <w:r>
        <w:rPr>
          <w:rFonts w:ascii="仿宋_GB2312" w:eastAsia="仿宋_GB2312" w:hAnsi="仿宋_GB2312" w:cs="仿宋_GB2312" w:hint="eastAsia"/>
          <w:spacing w:val="-4"/>
          <w:w w:val="87"/>
          <w:kern w:val="0"/>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（盖章）</w:t>
      </w:r>
      <w:r>
        <w:rPr>
          <w:rFonts w:ascii="仿宋_GB2312" w:eastAsia="仿宋_GB2312" w:hAnsi="仿宋_GB2312" w:cs="仿宋_GB2312" w:hint="eastAsia"/>
          <w:sz w:val="32"/>
          <w:szCs w:val="32"/>
          <w:u w:val="single"/>
        </w:rPr>
        <w:t xml:space="preserve">    </w:t>
      </w:r>
    </w:p>
    <w:p w:rsidR="00AD2FF2" w:rsidRDefault="00054F6A">
      <w:pPr>
        <w:ind w:firstLineChars="50" w:firstLine="1100"/>
        <w:rPr>
          <w:rFonts w:ascii="仿宋_GB2312" w:eastAsia="仿宋_GB2312" w:hAnsi="仿宋_GB2312" w:cs="仿宋_GB2312"/>
          <w:sz w:val="32"/>
          <w:szCs w:val="32"/>
        </w:rPr>
      </w:pPr>
      <w:r>
        <w:rPr>
          <w:rFonts w:ascii="仿宋_GB2312" w:eastAsia="仿宋_GB2312" w:hAnsi="仿宋_GB2312" w:cs="仿宋_GB2312" w:hint="eastAsia"/>
          <w:spacing w:val="940"/>
          <w:kern w:val="0"/>
          <w:sz w:val="32"/>
          <w:szCs w:val="32"/>
        </w:rPr>
        <w:t>地</w:t>
      </w:r>
      <w:r>
        <w:rPr>
          <w:rFonts w:ascii="仿宋_GB2312" w:eastAsia="仿宋_GB2312" w:hAnsi="仿宋_GB2312" w:cs="仿宋_GB2312" w:hint="eastAsia"/>
          <w:kern w:val="0"/>
          <w:sz w:val="32"/>
          <w:szCs w:val="32"/>
        </w:rPr>
        <w:t>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p>
    <w:p w:rsidR="00AD2FF2" w:rsidRDefault="00054F6A">
      <w:pPr>
        <w:ind w:firstLine="1100"/>
        <w:rPr>
          <w:rFonts w:ascii="仿宋_GB2312" w:eastAsia="仿宋_GB2312" w:hAnsi="仿宋_GB2312" w:cs="仿宋_GB2312"/>
          <w:sz w:val="32"/>
          <w:szCs w:val="32"/>
        </w:rPr>
      </w:pPr>
      <w:r>
        <w:rPr>
          <w:rFonts w:ascii="仿宋_GB2312" w:eastAsia="仿宋_GB2312" w:hAnsi="仿宋_GB2312" w:cs="仿宋_GB2312" w:hint="eastAsia"/>
          <w:spacing w:val="115"/>
          <w:kern w:val="0"/>
          <w:sz w:val="32"/>
          <w:szCs w:val="32"/>
        </w:rPr>
        <w:t>法定代表</w:t>
      </w:r>
      <w:r>
        <w:rPr>
          <w:rFonts w:ascii="仿宋_GB2312" w:eastAsia="仿宋_GB2312" w:hAnsi="仿宋_GB2312" w:cs="仿宋_GB2312" w:hint="eastAsia"/>
          <w:kern w:val="0"/>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p>
    <w:p w:rsidR="00AD2FF2" w:rsidRDefault="00054F6A">
      <w:pPr>
        <w:ind w:firstLineChars="150" w:firstLine="1098"/>
        <w:rPr>
          <w:rFonts w:ascii="仿宋_GB2312" w:eastAsia="仿宋_GB2312" w:hAnsi="仿宋_GB2312" w:cs="仿宋_GB2312"/>
          <w:sz w:val="32"/>
          <w:szCs w:val="32"/>
        </w:rPr>
      </w:pPr>
      <w:r>
        <w:rPr>
          <w:rFonts w:ascii="仿宋_GB2312" w:eastAsia="仿宋_GB2312" w:hAnsi="仿宋_GB2312" w:cs="仿宋_GB2312" w:hint="eastAsia"/>
          <w:spacing w:val="206"/>
          <w:kern w:val="0"/>
          <w:sz w:val="32"/>
          <w:szCs w:val="32"/>
        </w:rPr>
        <w:t>申报日</w:t>
      </w:r>
      <w:r>
        <w:rPr>
          <w:rFonts w:ascii="仿宋_GB2312" w:eastAsia="仿宋_GB2312" w:hAnsi="仿宋_GB2312" w:cs="仿宋_GB2312" w:hint="eastAsia"/>
          <w:spacing w:val="2"/>
          <w:kern w:val="0"/>
          <w:sz w:val="32"/>
          <w:szCs w:val="32"/>
        </w:rPr>
        <w:t>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AD2FF2" w:rsidRDefault="00AD2FF2">
      <w:pPr>
        <w:rPr>
          <w:rFonts w:hAnsi="仿宋_GB2312" w:cs="仿宋_GB2312"/>
        </w:rPr>
      </w:pPr>
    </w:p>
    <w:p w:rsidR="00AD2FF2" w:rsidRDefault="00054F6A">
      <w:pPr>
        <w:ind w:right="26" w:firstLine="883"/>
        <w:jc w:val="center"/>
        <w:rPr>
          <w:rFonts w:hAnsi="仿宋_GB2312" w:cs="仿宋_GB2312"/>
          <w:b/>
          <w:sz w:val="44"/>
          <w:szCs w:val="44"/>
        </w:rPr>
      </w:pPr>
      <w:r>
        <w:rPr>
          <w:rFonts w:hAnsi="仿宋_GB2312" w:cs="仿宋_GB2312" w:hint="eastAsia"/>
          <w:b/>
          <w:sz w:val="44"/>
          <w:szCs w:val="44"/>
        </w:rPr>
        <w:lastRenderedPageBreak/>
        <w:t>要</w:t>
      </w:r>
      <w:r>
        <w:rPr>
          <w:rFonts w:hAnsi="仿宋_GB2312" w:cs="仿宋_GB2312" w:hint="eastAsia"/>
          <w:b/>
          <w:sz w:val="44"/>
          <w:szCs w:val="44"/>
        </w:rPr>
        <w:t xml:space="preserve">   </w:t>
      </w:r>
      <w:r>
        <w:rPr>
          <w:rFonts w:hAnsi="仿宋_GB2312" w:cs="仿宋_GB2312" w:hint="eastAsia"/>
          <w:b/>
          <w:sz w:val="44"/>
          <w:szCs w:val="44"/>
        </w:rPr>
        <w:t>求</w:t>
      </w:r>
    </w:p>
    <w:p w:rsidR="00AD2FF2" w:rsidRDefault="00054F6A">
      <w:pPr>
        <w:spacing w:line="500" w:lineRule="exact"/>
        <w:ind w:right="28" w:firstLine="480"/>
        <w:rPr>
          <w:rFonts w:hAnsi="仿宋_GB2312" w:cs="仿宋_GB2312"/>
          <w:sz w:val="24"/>
        </w:rPr>
      </w:pPr>
      <w:r>
        <w:rPr>
          <w:rFonts w:hAnsi="仿宋_GB2312" w:cs="仿宋_GB2312" w:hint="eastAsia"/>
          <w:sz w:val="24"/>
        </w:rPr>
        <w:t>1</w:t>
      </w:r>
      <w:r>
        <w:rPr>
          <w:rFonts w:hAnsi="仿宋_GB2312" w:cs="仿宋_GB2312" w:hint="eastAsia"/>
          <w:sz w:val="24"/>
        </w:rPr>
        <w:t>、申请文件必须清晰、真实、准确、合法；</w:t>
      </w:r>
    </w:p>
    <w:p w:rsidR="00AD2FF2" w:rsidRDefault="00054F6A">
      <w:pPr>
        <w:spacing w:line="500" w:lineRule="exact"/>
        <w:ind w:right="28" w:firstLine="480"/>
        <w:rPr>
          <w:rFonts w:hAnsi="仿宋_GB2312" w:cs="仿宋_GB2312"/>
          <w:sz w:val="24"/>
        </w:rPr>
      </w:pPr>
      <w:r>
        <w:rPr>
          <w:rFonts w:hAnsi="仿宋_GB2312" w:cs="仿宋_GB2312" w:hint="eastAsia"/>
          <w:sz w:val="24"/>
        </w:rPr>
        <w:t>2</w:t>
      </w:r>
      <w:r>
        <w:rPr>
          <w:rFonts w:hAnsi="仿宋_GB2312" w:cs="仿宋_GB2312" w:hint="eastAsia"/>
          <w:sz w:val="24"/>
        </w:rPr>
        <w:t>、申请文件必须用</w:t>
      </w:r>
      <w:r>
        <w:rPr>
          <w:rFonts w:hAnsi="仿宋_GB2312" w:cs="仿宋_GB2312" w:hint="eastAsia"/>
          <w:sz w:val="24"/>
        </w:rPr>
        <w:t>A4</w:t>
      </w:r>
      <w:r>
        <w:rPr>
          <w:rFonts w:hAnsi="仿宋_GB2312" w:cs="仿宋_GB2312" w:hint="eastAsia"/>
          <w:sz w:val="24"/>
        </w:rPr>
        <w:t>纸打印或复印；</w:t>
      </w:r>
    </w:p>
    <w:p w:rsidR="00AD2FF2" w:rsidRDefault="00054F6A">
      <w:pPr>
        <w:spacing w:line="500" w:lineRule="exact"/>
        <w:ind w:right="28" w:firstLine="480"/>
        <w:rPr>
          <w:rFonts w:hAnsi="仿宋_GB2312" w:cs="仿宋_GB2312"/>
          <w:sz w:val="24"/>
        </w:rPr>
      </w:pPr>
      <w:r>
        <w:rPr>
          <w:rFonts w:hAnsi="仿宋_GB2312" w:cs="仿宋_GB2312" w:hint="eastAsia"/>
          <w:sz w:val="24"/>
        </w:rPr>
        <w:t>3</w:t>
      </w:r>
      <w:r>
        <w:rPr>
          <w:rFonts w:hAnsi="仿宋_GB2312" w:cs="仿宋_GB2312" w:hint="eastAsia"/>
          <w:sz w:val="24"/>
        </w:rPr>
        <w:t>、申请文件的封面必须经法定代表人签字确认及加盖公章并提供电子文档；</w:t>
      </w:r>
    </w:p>
    <w:p w:rsidR="00AD2FF2" w:rsidRDefault="00054F6A">
      <w:pPr>
        <w:spacing w:line="500" w:lineRule="exact"/>
        <w:ind w:right="28" w:firstLine="480"/>
        <w:rPr>
          <w:rFonts w:hAnsi="仿宋_GB2312" w:cs="仿宋_GB2312"/>
          <w:sz w:val="24"/>
        </w:rPr>
      </w:pPr>
      <w:r>
        <w:rPr>
          <w:rFonts w:hAnsi="仿宋_GB2312" w:cs="仿宋_GB2312" w:hint="eastAsia"/>
          <w:sz w:val="24"/>
        </w:rPr>
        <w:t>4</w:t>
      </w:r>
      <w:r>
        <w:rPr>
          <w:rFonts w:hAnsi="仿宋_GB2312" w:cs="仿宋_GB2312" w:hint="eastAsia"/>
          <w:sz w:val="24"/>
        </w:rPr>
        <w:t>、申请文件需按目录列出的顺序胶装成册；</w:t>
      </w:r>
      <w:r>
        <w:rPr>
          <w:rFonts w:hAnsi="仿宋_GB2312" w:cs="仿宋_GB2312" w:hint="eastAsia"/>
          <w:sz w:val="24"/>
        </w:rPr>
        <w:t xml:space="preserve"> </w:t>
      </w:r>
    </w:p>
    <w:p w:rsidR="00AD2FF2" w:rsidRDefault="00054F6A">
      <w:pPr>
        <w:spacing w:beforeLines="50" w:before="156" w:afterLines="50" w:after="156" w:line="500" w:lineRule="exact"/>
        <w:ind w:right="28" w:firstLine="883"/>
        <w:jc w:val="center"/>
        <w:rPr>
          <w:rFonts w:hAnsi="仿宋_GB2312" w:cs="仿宋_GB2312"/>
          <w:b/>
          <w:sz w:val="44"/>
          <w:szCs w:val="44"/>
        </w:rPr>
      </w:pPr>
      <w:r>
        <w:rPr>
          <w:rFonts w:hAnsi="仿宋_GB2312" w:cs="仿宋_GB2312" w:hint="eastAsia"/>
          <w:b/>
          <w:sz w:val="44"/>
          <w:szCs w:val="44"/>
        </w:rPr>
        <w:t>资</w:t>
      </w:r>
      <w:r>
        <w:rPr>
          <w:rFonts w:hAnsi="仿宋_GB2312" w:cs="仿宋_GB2312" w:hint="eastAsia"/>
          <w:b/>
          <w:sz w:val="44"/>
          <w:szCs w:val="44"/>
        </w:rPr>
        <w:t xml:space="preserve"> </w:t>
      </w:r>
      <w:r>
        <w:rPr>
          <w:rFonts w:hAnsi="仿宋_GB2312" w:cs="仿宋_GB2312" w:hint="eastAsia"/>
          <w:b/>
          <w:sz w:val="44"/>
          <w:szCs w:val="44"/>
        </w:rPr>
        <w:t>料</w:t>
      </w:r>
      <w:r>
        <w:rPr>
          <w:rFonts w:hAnsi="仿宋_GB2312" w:cs="仿宋_GB2312" w:hint="eastAsia"/>
          <w:b/>
          <w:sz w:val="44"/>
          <w:szCs w:val="44"/>
        </w:rPr>
        <w:t xml:space="preserve"> </w:t>
      </w:r>
      <w:r>
        <w:rPr>
          <w:rFonts w:hAnsi="仿宋_GB2312" w:cs="仿宋_GB2312" w:hint="eastAsia"/>
          <w:b/>
          <w:sz w:val="44"/>
          <w:szCs w:val="44"/>
        </w:rPr>
        <w:t>目</w:t>
      </w:r>
      <w:r>
        <w:rPr>
          <w:rFonts w:hAnsi="仿宋_GB2312" w:cs="仿宋_GB2312" w:hint="eastAsia"/>
          <w:b/>
          <w:sz w:val="44"/>
          <w:szCs w:val="44"/>
        </w:rPr>
        <w:t xml:space="preserve"> </w:t>
      </w:r>
      <w:r>
        <w:rPr>
          <w:rFonts w:hAnsi="仿宋_GB2312" w:cs="仿宋_GB2312" w:hint="eastAsia"/>
          <w:b/>
          <w:sz w:val="44"/>
          <w:szCs w:val="44"/>
        </w:rPr>
        <w:t>录</w:t>
      </w:r>
    </w:p>
    <w:p w:rsidR="00AD2FF2" w:rsidRDefault="00054F6A">
      <w:pPr>
        <w:spacing w:line="500" w:lineRule="exact"/>
        <w:ind w:right="28" w:firstLine="480"/>
        <w:rPr>
          <w:rFonts w:hAnsi="仿宋_GB2312" w:cs="仿宋_GB2312"/>
          <w:sz w:val="24"/>
        </w:rPr>
      </w:pPr>
      <w:r>
        <w:rPr>
          <w:rFonts w:hAnsi="仿宋_GB2312" w:cs="仿宋_GB2312" w:hint="eastAsia"/>
          <w:sz w:val="24"/>
        </w:rPr>
        <w:t>1</w:t>
      </w:r>
      <w:r>
        <w:rPr>
          <w:rFonts w:hAnsi="仿宋_GB2312" w:cs="仿宋_GB2312" w:hint="eastAsia"/>
          <w:sz w:val="24"/>
        </w:rPr>
        <w:t>、公司详细介绍（企业简介、研发能力、生产能力、生产技术等）</w:t>
      </w:r>
    </w:p>
    <w:p w:rsidR="00AD2FF2" w:rsidRDefault="00054F6A">
      <w:pPr>
        <w:spacing w:line="500" w:lineRule="exact"/>
        <w:ind w:right="28" w:firstLine="480"/>
        <w:rPr>
          <w:rFonts w:hAnsi="仿宋_GB2312" w:cs="仿宋_GB2312"/>
          <w:sz w:val="24"/>
        </w:rPr>
      </w:pPr>
      <w:r>
        <w:rPr>
          <w:rFonts w:hAnsi="仿宋_GB2312" w:cs="仿宋_GB2312" w:hint="eastAsia"/>
          <w:sz w:val="24"/>
        </w:rPr>
        <w:t>2</w:t>
      </w:r>
      <w:r>
        <w:rPr>
          <w:rFonts w:hAnsi="仿宋_GB2312" w:cs="仿宋_GB2312" w:hint="eastAsia"/>
          <w:sz w:val="24"/>
        </w:rPr>
        <w:t>、供应商准入登记承诺函</w:t>
      </w:r>
    </w:p>
    <w:p w:rsidR="00AD2FF2" w:rsidRDefault="00054F6A">
      <w:pPr>
        <w:spacing w:line="500" w:lineRule="exact"/>
        <w:ind w:right="28" w:firstLine="480"/>
        <w:rPr>
          <w:rFonts w:hAnsi="仿宋_GB2312" w:cs="仿宋_GB2312"/>
          <w:sz w:val="24"/>
        </w:rPr>
      </w:pPr>
      <w:r>
        <w:rPr>
          <w:rFonts w:hAnsi="仿宋_GB2312" w:cs="仿宋_GB2312" w:hint="eastAsia"/>
          <w:sz w:val="24"/>
        </w:rPr>
        <w:t>3</w:t>
      </w:r>
      <w:r>
        <w:rPr>
          <w:rFonts w:hAnsi="仿宋_GB2312" w:cs="仿宋_GB2312" w:hint="eastAsia"/>
          <w:sz w:val="24"/>
        </w:rPr>
        <w:t>、供应商基本情况表</w:t>
      </w:r>
    </w:p>
    <w:p w:rsidR="00AD2FF2" w:rsidRDefault="00054F6A">
      <w:pPr>
        <w:spacing w:line="500" w:lineRule="exact"/>
        <w:ind w:right="28" w:firstLine="480"/>
        <w:rPr>
          <w:rFonts w:hAnsi="仿宋_GB2312" w:cs="仿宋_GB2312"/>
          <w:sz w:val="24"/>
        </w:rPr>
      </w:pPr>
      <w:r>
        <w:rPr>
          <w:rFonts w:hAnsi="仿宋_GB2312" w:cs="仿宋_GB2312" w:hint="eastAsia"/>
          <w:sz w:val="24"/>
        </w:rPr>
        <w:t>4</w:t>
      </w:r>
      <w:r>
        <w:rPr>
          <w:rFonts w:hAnsi="仿宋_GB2312" w:cs="仿宋_GB2312" w:hint="eastAsia"/>
          <w:sz w:val="24"/>
        </w:rPr>
        <w:t>、法定代表人与准入登记联系人身份证复印件</w:t>
      </w:r>
    </w:p>
    <w:p w:rsidR="00AD2FF2" w:rsidRDefault="00054F6A">
      <w:pPr>
        <w:spacing w:line="500" w:lineRule="exact"/>
        <w:ind w:right="28" w:firstLine="480"/>
        <w:rPr>
          <w:rFonts w:hAnsi="仿宋_GB2312" w:cs="仿宋_GB2312"/>
          <w:sz w:val="24"/>
        </w:rPr>
      </w:pPr>
      <w:r>
        <w:rPr>
          <w:rFonts w:hAnsi="仿宋_GB2312" w:cs="仿宋_GB2312" w:hint="eastAsia"/>
          <w:sz w:val="24"/>
        </w:rPr>
        <w:t>5</w:t>
      </w:r>
      <w:r>
        <w:rPr>
          <w:rFonts w:hAnsi="仿宋_GB2312" w:cs="仿宋_GB2312" w:hint="eastAsia"/>
          <w:sz w:val="24"/>
        </w:rPr>
        <w:t>、统一社会信用代码证复印件</w:t>
      </w:r>
    </w:p>
    <w:p w:rsidR="00AD2FF2" w:rsidRDefault="00054F6A">
      <w:pPr>
        <w:spacing w:line="500" w:lineRule="exact"/>
        <w:ind w:right="28" w:firstLine="480"/>
        <w:rPr>
          <w:rFonts w:hAnsi="仿宋_GB2312" w:cs="仿宋_GB2312"/>
          <w:sz w:val="24"/>
        </w:rPr>
      </w:pPr>
      <w:r>
        <w:rPr>
          <w:rFonts w:hAnsi="仿宋_GB2312" w:cs="仿宋_GB2312" w:hint="eastAsia"/>
          <w:sz w:val="24"/>
        </w:rPr>
        <w:t>6</w:t>
      </w:r>
      <w:r>
        <w:rPr>
          <w:rFonts w:hAnsi="仿宋_GB2312" w:cs="仿宋_GB2312" w:hint="eastAsia"/>
          <w:sz w:val="24"/>
        </w:rPr>
        <w:t>、质量、环境、职业健康管理体系复印件</w:t>
      </w:r>
    </w:p>
    <w:p w:rsidR="00AD2FF2" w:rsidRDefault="00054F6A">
      <w:pPr>
        <w:spacing w:line="500" w:lineRule="exact"/>
        <w:ind w:right="28" w:firstLine="480"/>
        <w:rPr>
          <w:rFonts w:hAnsi="仿宋_GB2312" w:cs="仿宋_GB2312"/>
          <w:sz w:val="24"/>
        </w:rPr>
      </w:pPr>
      <w:r>
        <w:rPr>
          <w:rFonts w:hAnsi="仿宋_GB2312" w:cs="仿宋_GB2312" w:hint="eastAsia"/>
          <w:sz w:val="24"/>
        </w:rPr>
        <w:t>7</w:t>
      </w:r>
      <w:r>
        <w:rPr>
          <w:rFonts w:hAnsi="仿宋_GB2312" w:cs="仿宋_GB2312" w:hint="eastAsia"/>
          <w:sz w:val="24"/>
        </w:rPr>
        <w:t>、特许证书复印件</w:t>
      </w:r>
    </w:p>
    <w:p w:rsidR="00AD2FF2" w:rsidRDefault="00054F6A">
      <w:pPr>
        <w:spacing w:line="500" w:lineRule="exact"/>
        <w:ind w:right="28" w:firstLine="480"/>
        <w:rPr>
          <w:rFonts w:hAnsi="仿宋_GB2312" w:cs="仿宋_GB2312"/>
          <w:sz w:val="24"/>
        </w:rPr>
      </w:pPr>
      <w:r>
        <w:rPr>
          <w:rFonts w:hAnsi="仿宋_GB2312" w:cs="仿宋_GB2312" w:hint="eastAsia"/>
          <w:sz w:val="24"/>
        </w:rPr>
        <w:t>8</w:t>
      </w:r>
      <w:r>
        <w:rPr>
          <w:rFonts w:hAnsi="仿宋_GB2312" w:cs="仿宋_GB2312" w:hint="eastAsia"/>
          <w:sz w:val="24"/>
        </w:rPr>
        <w:t>、基本账户开户银行的开户许可证、资信证明复印件</w:t>
      </w:r>
    </w:p>
    <w:p w:rsidR="00AD2FF2" w:rsidRDefault="00054F6A">
      <w:pPr>
        <w:spacing w:line="500" w:lineRule="exact"/>
        <w:ind w:right="28" w:firstLine="480"/>
        <w:rPr>
          <w:rFonts w:hAnsi="仿宋_GB2312" w:cs="仿宋_GB2312"/>
          <w:sz w:val="24"/>
        </w:rPr>
      </w:pPr>
      <w:r>
        <w:rPr>
          <w:rFonts w:hAnsi="仿宋_GB2312" w:cs="仿宋_GB2312" w:hint="eastAsia"/>
          <w:sz w:val="24"/>
        </w:rPr>
        <w:t>9</w:t>
      </w:r>
      <w:r>
        <w:rPr>
          <w:rFonts w:hAnsi="仿宋_GB2312" w:cs="仿宋_GB2312" w:hint="eastAsia"/>
          <w:sz w:val="24"/>
        </w:rPr>
        <w:t>、物资供应商</w:t>
      </w:r>
      <w:r>
        <w:rPr>
          <w:rFonts w:hAnsi="仿宋_GB2312" w:cs="仿宋_GB2312" w:hint="eastAsia"/>
          <w:sz w:val="24"/>
        </w:rPr>
        <w:t>近</w:t>
      </w:r>
      <w:r>
        <w:rPr>
          <w:rFonts w:hAnsi="仿宋_GB2312" w:cs="仿宋_GB2312" w:hint="eastAsia"/>
          <w:sz w:val="24"/>
        </w:rPr>
        <w:t>2</w:t>
      </w:r>
      <w:r>
        <w:rPr>
          <w:rFonts w:hAnsi="仿宋_GB2312" w:cs="仿宋_GB2312" w:hint="eastAsia"/>
          <w:sz w:val="24"/>
        </w:rPr>
        <w:t>年</w:t>
      </w:r>
      <w:r>
        <w:rPr>
          <w:rFonts w:hAnsi="仿宋_GB2312" w:cs="仿宋_GB2312" w:hint="eastAsia"/>
          <w:sz w:val="24"/>
        </w:rPr>
        <w:t>财务状况表</w:t>
      </w:r>
    </w:p>
    <w:p w:rsidR="00AD2FF2" w:rsidRDefault="00054F6A">
      <w:pPr>
        <w:spacing w:line="500" w:lineRule="exact"/>
        <w:ind w:right="28" w:firstLine="480"/>
        <w:rPr>
          <w:rFonts w:hAnsi="仿宋_GB2312" w:cs="仿宋_GB2312"/>
          <w:sz w:val="24"/>
        </w:rPr>
      </w:pPr>
      <w:r>
        <w:rPr>
          <w:rFonts w:hAnsi="仿宋_GB2312" w:cs="仿宋_GB2312" w:hint="eastAsia"/>
          <w:sz w:val="24"/>
        </w:rPr>
        <w:t>10</w:t>
      </w:r>
      <w:r>
        <w:rPr>
          <w:rFonts w:hAnsi="仿宋_GB2312" w:cs="仿宋_GB2312" w:hint="eastAsia"/>
          <w:sz w:val="24"/>
        </w:rPr>
        <w:t>、最近</w:t>
      </w:r>
      <w:r>
        <w:rPr>
          <w:rFonts w:hAnsi="仿宋_GB2312" w:cs="仿宋_GB2312" w:hint="eastAsia"/>
          <w:sz w:val="24"/>
        </w:rPr>
        <w:t>3</w:t>
      </w:r>
      <w:r>
        <w:rPr>
          <w:rFonts w:hAnsi="仿宋_GB2312" w:cs="仿宋_GB2312" w:hint="eastAsia"/>
          <w:sz w:val="24"/>
        </w:rPr>
        <w:t>年年度审计报告复印件（如是公司成立不足</w:t>
      </w:r>
      <w:r>
        <w:rPr>
          <w:rFonts w:hAnsi="仿宋_GB2312" w:cs="仿宋_GB2312" w:hint="eastAsia"/>
          <w:sz w:val="24"/>
        </w:rPr>
        <w:t>3</w:t>
      </w:r>
      <w:r>
        <w:rPr>
          <w:rFonts w:hAnsi="仿宋_GB2312" w:cs="仿宋_GB2312" w:hint="eastAsia"/>
          <w:sz w:val="24"/>
        </w:rPr>
        <w:t>年，则提供成立以后的）</w:t>
      </w:r>
    </w:p>
    <w:p w:rsidR="00AD2FF2" w:rsidRDefault="00054F6A">
      <w:pPr>
        <w:spacing w:line="500" w:lineRule="exact"/>
        <w:ind w:right="28" w:firstLine="480"/>
        <w:rPr>
          <w:rFonts w:hAnsi="仿宋_GB2312" w:cs="仿宋_GB2312"/>
          <w:sz w:val="24"/>
        </w:rPr>
      </w:pPr>
      <w:r>
        <w:rPr>
          <w:rFonts w:hAnsi="仿宋_GB2312" w:cs="仿宋_GB2312" w:hint="eastAsia"/>
          <w:sz w:val="24"/>
        </w:rPr>
        <w:t>11</w:t>
      </w:r>
      <w:r>
        <w:rPr>
          <w:rFonts w:hAnsi="仿宋_GB2312" w:cs="仿宋_GB2312" w:hint="eastAsia"/>
          <w:sz w:val="24"/>
        </w:rPr>
        <w:t>、生产、检测能力（设备、设施）资料影印件</w:t>
      </w:r>
    </w:p>
    <w:p w:rsidR="00AD2FF2" w:rsidRDefault="00054F6A">
      <w:pPr>
        <w:spacing w:line="500" w:lineRule="exact"/>
        <w:ind w:right="28" w:firstLine="480"/>
        <w:rPr>
          <w:rFonts w:hAnsi="仿宋_GB2312" w:cs="仿宋_GB2312"/>
        </w:rPr>
      </w:pPr>
      <w:r>
        <w:rPr>
          <w:rFonts w:hAnsi="仿宋_GB2312" w:cs="仿宋_GB2312" w:hint="eastAsia"/>
          <w:sz w:val="24"/>
        </w:rPr>
        <w:t>12</w:t>
      </w:r>
      <w:r>
        <w:rPr>
          <w:rFonts w:hAnsi="仿宋_GB2312" w:cs="仿宋_GB2312" w:hint="eastAsia"/>
          <w:sz w:val="24"/>
        </w:rPr>
        <w:t>、产品鉴定证书、专业检测机构出具的产品质量检测报告复印件</w:t>
      </w:r>
    </w:p>
    <w:p w:rsidR="00AD2FF2" w:rsidRDefault="00054F6A">
      <w:pPr>
        <w:spacing w:line="500" w:lineRule="exact"/>
        <w:ind w:right="28" w:firstLine="480"/>
        <w:rPr>
          <w:rFonts w:hAnsi="仿宋_GB2312" w:cs="仿宋_GB2312"/>
          <w:sz w:val="24"/>
        </w:rPr>
      </w:pPr>
      <w:r>
        <w:rPr>
          <w:rFonts w:hAnsi="仿宋_GB2312" w:cs="仿宋_GB2312" w:hint="eastAsia"/>
          <w:sz w:val="24"/>
        </w:rPr>
        <w:t>13</w:t>
      </w:r>
      <w:r>
        <w:rPr>
          <w:rFonts w:hAnsi="仿宋_GB2312" w:cs="仿宋_GB2312" w:hint="eastAsia"/>
          <w:sz w:val="24"/>
        </w:rPr>
        <w:t>、物资供应商出资（或股东）信息表</w:t>
      </w:r>
    </w:p>
    <w:p w:rsidR="00AD2FF2" w:rsidRDefault="00054F6A">
      <w:pPr>
        <w:spacing w:line="500" w:lineRule="exact"/>
        <w:ind w:right="28" w:firstLine="480"/>
        <w:rPr>
          <w:rFonts w:hAnsi="仿宋_GB2312" w:cs="仿宋_GB2312"/>
          <w:sz w:val="24"/>
        </w:rPr>
      </w:pPr>
      <w:r>
        <w:rPr>
          <w:rFonts w:hAnsi="仿宋_GB2312" w:cs="仿宋_GB2312" w:hint="eastAsia"/>
          <w:sz w:val="24"/>
        </w:rPr>
        <w:t>14</w:t>
      </w:r>
      <w:r>
        <w:rPr>
          <w:rFonts w:hAnsi="仿宋_GB2312" w:cs="仿宋_GB2312" w:hint="eastAsia"/>
          <w:sz w:val="24"/>
        </w:rPr>
        <w:t>、技术服务信息（包括：组织机构、售后服务、运输服务等）</w:t>
      </w:r>
    </w:p>
    <w:p w:rsidR="00AD2FF2" w:rsidRDefault="00054F6A">
      <w:pPr>
        <w:spacing w:line="500" w:lineRule="exact"/>
        <w:ind w:right="28" w:firstLine="480"/>
        <w:rPr>
          <w:rFonts w:hAnsi="仿宋_GB2312" w:cs="仿宋_GB2312"/>
          <w:sz w:val="24"/>
        </w:rPr>
      </w:pPr>
      <w:r>
        <w:rPr>
          <w:rFonts w:hAnsi="仿宋_GB2312" w:cs="仿宋_GB2312" w:hint="eastAsia"/>
          <w:sz w:val="24"/>
        </w:rPr>
        <w:t>15</w:t>
      </w:r>
      <w:r>
        <w:rPr>
          <w:rFonts w:hAnsi="仿宋_GB2312" w:cs="仿宋_GB2312" w:hint="eastAsia"/>
          <w:sz w:val="24"/>
        </w:rPr>
        <w:t>、物资供应商主要产品信息表</w:t>
      </w:r>
    </w:p>
    <w:p w:rsidR="00AD2FF2" w:rsidRDefault="00054F6A">
      <w:pPr>
        <w:spacing w:line="500" w:lineRule="exact"/>
        <w:ind w:right="28" w:firstLine="480"/>
        <w:rPr>
          <w:rFonts w:hAnsi="仿宋_GB2312" w:cs="仿宋_GB2312"/>
          <w:sz w:val="24"/>
        </w:rPr>
      </w:pPr>
      <w:r>
        <w:rPr>
          <w:rFonts w:hAnsi="仿宋_GB2312" w:cs="仿宋_GB2312" w:hint="eastAsia"/>
          <w:sz w:val="24"/>
        </w:rPr>
        <w:t>16</w:t>
      </w:r>
      <w:r>
        <w:rPr>
          <w:rFonts w:hAnsi="仿宋_GB2312" w:cs="仿宋_GB2312" w:hint="eastAsia"/>
          <w:sz w:val="24"/>
        </w:rPr>
        <w:t>、近三年供货业绩资料和用户评价、运行证明</w:t>
      </w:r>
    </w:p>
    <w:p w:rsidR="00AD2FF2" w:rsidRDefault="00054F6A">
      <w:pPr>
        <w:spacing w:line="500" w:lineRule="exact"/>
        <w:ind w:right="28" w:firstLine="480"/>
        <w:rPr>
          <w:rFonts w:hAnsi="仿宋_GB2312" w:cs="仿宋_GB2312"/>
          <w:sz w:val="24"/>
        </w:rPr>
      </w:pPr>
      <w:r>
        <w:rPr>
          <w:rFonts w:hAnsi="仿宋_GB2312" w:cs="仿宋_GB2312" w:hint="eastAsia"/>
          <w:sz w:val="24"/>
        </w:rPr>
        <w:t>17</w:t>
      </w:r>
      <w:r>
        <w:rPr>
          <w:rFonts w:hAnsi="仿宋_GB2312" w:cs="仿宋_GB2312" w:hint="eastAsia"/>
          <w:sz w:val="24"/>
        </w:rPr>
        <w:t>、供应商参加投标经历信息表</w:t>
      </w:r>
    </w:p>
    <w:p w:rsidR="00AD2FF2" w:rsidRDefault="00054F6A">
      <w:pPr>
        <w:spacing w:line="500" w:lineRule="exact"/>
        <w:ind w:right="28" w:firstLine="480"/>
        <w:rPr>
          <w:rFonts w:hAnsi="仿宋_GB2312" w:cs="仿宋_GB2312"/>
          <w:sz w:val="24"/>
        </w:rPr>
      </w:pPr>
      <w:r>
        <w:rPr>
          <w:rFonts w:hAnsi="仿宋_GB2312" w:cs="仿宋_GB2312" w:hint="eastAsia"/>
          <w:sz w:val="24"/>
        </w:rPr>
        <w:t>18</w:t>
      </w:r>
      <w:r>
        <w:rPr>
          <w:rFonts w:hAnsi="仿宋_GB2312" w:cs="仿宋_GB2312" w:hint="eastAsia"/>
          <w:sz w:val="24"/>
        </w:rPr>
        <w:t>、公司取得的荣誉</w:t>
      </w:r>
      <w:r>
        <w:rPr>
          <w:rFonts w:hAnsi="仿宋_GB2312" w:cs="仿宋_GB2312" w:hint="eastAsia"/>
          <w:sz w:val="24"/>
        </w:rPr>
        <w:t xml:space="preserve">   </w:t>
      </w:r>
    </w:p>
    <w:p w:rsidR="00AD2FF2" w:rsidRDefault="00054F6A">
      <w:pPr>
        <w:rPr>
          <w:rFonts w:ascii="仿宋_GB2312" w:eastAsia="仿宋_GB2312" w:hAnsi="仿宋_GB2312" w:cs="仿宋_GB2312"/>
          <w:sz w:val="24"/>
        </w:rPr>
      </w:pPr>
      <w:r>
        <w:rPr>
          <w:rFonts w:hAnsi="仿宋_GB2312" w:cs="仿宋_GB2312" w:hint="eastAsia"/>
          <w:sz w:val="24"/>
        </w:rPr>
        <w:br w:type="page"/>
      </w:r>
    </w:p>
    <w:p w:rsidR="00AD2FF2" w:rsidRDefault="00054F6A">
      <w:pPr>
        <w:numPr>
          <w:ilvl w:val="0"/>
          <w:numId w:val="1"/>
        </w:numPr>
        <w:outlineLvl w:val="0"/>
        <w:rPr>
          <w:rFonts w:ascii="仿宋_GB2312" w:eastAsia="仿宋_GB2312" w:hAnsi="仿宋_GB2312" w:cs="仿宋_GB2312"/>
          <w:sz w:val="24"/>
        </w:rPr>
      </w:pPr>
      <w:bookmarkStart w:id="3" w:name="_Toc25685_WPSOffice_Level1"/>
      <w:bookmarkStart w:id="4" w:name="_Toc19099615"/>
      <w:r>
        <w:rPr>
          <w:rFonts w:ascii="仿宋_GB2312" w:eastAsia="仿宋_GB2312" w:hAnsi="仿宋_GB2312" w:cs="仿宋_GB2312" w:hint="eastAsia"/>
          <w:sz w:val="24"/>
        </w:rPr>
        <w:t>公司简</w:t>
      </w:r>
      <w:r>
        <w:rPr>
          <w:rFonts w:ascii="仿宋_GB2312" w:eastAsia="仿宋_GB2312" w:hAnsi="仿宋_GB2312" w:cs="仿宋_GB2312" w:hint="eastAsia"/>
          <w:sz w:val="24"/>
        </w:rPr>
        <w:t>介（包含研发能力、生产能力、工艺技术、质量、服务等）</w:t>
      </w:r>
      <w:bookmarkEnd w:id="3"/>
      <w:bookmarkEnd w:id="4"/>
    </w:p>
    <w:p w:rsidR="00AD2FF2" w:rsidRDefault="00AD2FF2">
      <w:pPr>
        <w:spacing w:line="500" w:lineRule="exact"/>
        <w:ind w:right="28" w:firstLine="480"/>
        <w:rPr>
          <w:rFonts w:hAnsi="仿宋_GB2312" w:cs="仿宋_GB2312"/>
          <w:sz w:val="24"/>
        </w:rPr>
      </w:pPr>
    </w:p>
    <w:p w:rsidR="00AD2FF2" w:rsidRDefault="00054F6A">
      <w:pPr>
        <w:numPr>
          <w:ilvl w:val="0"/>
          <w:numId w:val="1"/>
        </w:numPr>
        <w:outlineLvl w:val="0"/>
        <w:rPr>
          <w:rFonts w:ascii="仿宋_GB2312" w:eastAsia="仿宋_GB2312" w:hAnsi="仿宋_GB2312" w:cs="仿宋_GB2312"/>
          <w:sz w:val="24"/>
        </w:rPr>
      </w:pPr>
      <w:r>
        <w:rPr>
          <w:rFonts w:hAnsi="仿宋_GB2312" w:cs="仿宋_GB2312" w:hint="eastAsia"/>
          <w:b/>
          <w:bCs/>
          <w:sz w:val="32"/>
          <w:szCs w:val="24"/>
        </w:rPr>
        <w:br w:type="page"/>
      </w:r>
      <w:bookmarkStart w:id="5" w:name="_Toc19099616"/>
      <w:bookmarkStart w:id="6" w:name="_Toc8218_WPSOffice_Level1"/>
      <w:r>
        <w:rPr>
          <w:rFonts w:ascii="仿宋_GB2312" w:eastAsia="仿宋_GB2312" w:hAnsi="仿宋_GB2312" w:cs="仿宋_GB2312" w:hint="eastAsia"/>
          <w:sz w:val="24"/>
        </w:rPr>
        <w:lastRenderedPageBreak/>
        <w:t>供应商准入登记承诺函</w:t>
      </w:r>
      <w:bookmarkEnd w:id="5"/>
      <w:bookmarkEnd w:id="6"/>
    </w:p>
    <w:p w:rsidR="00AD2FF2" w:rsidRDefault="00054F6A">
      <w:pPr>
        <w:ind w:firstLine="602"/>
        <w:jc w:val="center"/>
        <w:outlineLvl w:val="0"/>
        <w:rPr>
          <w:rFonts w:hAnsi="仿宋_GB2312" w:cs="仿宋_GB2312"/>
          <w:b/>
          <w:bCs/>
          <w:sz w:val="32"/>
          <w:szCs w:val="24"/>
        </w:rPr>
      </w:pPr>
      <w:r>
        <w:rPr>
          <w:rFonts w:hAnsi="仿宋_GB2312" w:cs="仿宋_GB2312" w:hint="eastAsia"/>
          <w:sz w:val="24"/>
        </w:rPr>
        <w:t>供应商准入登记承诺函</w:t>
      </w:r>
    </w:p>
    <w:p w:rsidR="00AD2FF2" w:rsidRDefault="00054F6A">
      <w:pPr>
        <w:spacing w:line="580" w:lineRule="exact"/>
        <w:ind w:right="28" w:firstLine="480"/>
        <w:rPr>
          <w:rFonts w:hAnsi="仿宋_GB2312" w:cs="仿宋_GB2312"/>
          <w:sz w:val="24"/>
        </w:rPr>
      </w:pPr>
      <w:r>
        <w:rPr>
          <w:rFonts w:hAnsi="仿宋_GB2312" w:cs="仿宋_GB2312" w:hint="eastAsia"/>
          <w:sz w:val="24"/>
        </w:rPr>
        <w:t>我公司自愿成为中铁高铁电气装备股份有限公司准入供应商，竭诚为贵公司提供物资供应及相关服务，并承诺：</w:t>
      </w:r>
    </w:p>
    <w:p w:rsidR="00AD2FF2" w:rsidRDefault="00054F6A">
      <w:pPr>
        <w:spacing w:line="580" w:lineRule="exact"/>
        <w:ind w:right="28" w:firstLine="480"/>
        <w:rPr>
          <w:rFonts w:hAnsi="仿宋_GB2312" w:cs="仿宋_GB2312"/>
          <w:sz w:val="24"/>
        </w:rPr>
      </w:pPr>
      <w:r>
        <w:rPr>
          <w:rFonts w:hAnsi="仿宋_GB2312" w:cs="仿宋_GB2312" w:hint="eastAsia"/>
          <w:sz w:val="24"/>
        </w:rPr>
        <w:t>一、《中铁高铁电气装备股份有限公司供应商准入申请表》中登记和变更的信息，以及为准入登记和变更所提供的资料，均合法、真实、准确和有效，如有</w:t>
      </w:r>
      <w:proofErr w:type="gramStart"/>
      <w:r>
        <w:rPr>
          <w:rFonts w:hAnsi="仿宋_GB2312" w:cs="仿宋_GB2312" w:hint="eastAsia"/>
          <w:sz w:val="24"/>
        </w:rPr>
        <w:t>虚假愿</w:t>
      </w:r>
      <w:proofErr w:type="gramEnd"/>
      <w:r>
        <w:rPr>
          <w:rFonts w:hAnsi="仿宋_GB2312" w:cs="仿宋_GB2312" w:hint="eastAsia"/>
          <w:sz w:val="24"/>
        </w:rPr>
        <w:t>承担全部法律责任，并接受贵集团公司有关管理部门</w:t>
      </w:r>
      <w:proofErr w:type="gramStart"/>
      <w:r>
        <w:rPr>
          <w:rFonts w:hAnsi="仿宋_GB2312" w:cs="仿宋_GB2312" w:hint="eastAsia"/>
          <w:sz w:val="24"/>
        </w:rPr>
        <w:t>作出</w:t>
      </w:r>
      <w:proofErr w:type="gramEnd"/>
      <w:r>
        <w:rPr>
          <w:rFonts w:hAnsi="仿宋_GB2312" w:cs="仿宋_GB2312" w:hint="eastAsia"/>
          <w:sz w:val="24"/>
        </w:rPr>
        <w:t>的处理。</w:t>
      </w:r>
    </w:p>
    <w:p w:rsidR="00AD2FF2" w:rsidRDefault="00054F6A">
      <w:pPr>
        <w:spacing w:line="580" w:lineRule="exact"/>
        <w:ind w:right="28" w:firstLine="480"/>
        <w:rPr>
          <w:rFonts w:hAnsi="仿宋_GB2312" w:cs="仿宋_GB2312"/>
          <w:sz w:val="24"/>
        </w:rPr>
      </w:pPr>
      <w:r>
        <w:rPr>
          <w:rFonts w:hAnsi="仿宋_GB2312" w:cs="仿宋_GB2312" w:hint="eastAsia"/>
          <w:sz w:val="24"/>
        </w:rPr>
        <w:t>二、接受并积极配合贵公司为核实准入资格所做的一切合法调查、核实、考核工作，保证在准入产品范围内进行合法的经营活动。</w:t>
      </w:r>
    </w:p>
    <w:p w:rsidR="00AD2FF2" w:rsidRDefault="00054F6A">
      <w:pPr>
        <w:spacing w:line="580" w:lineRule="exact"/>
        <w:ind w:right="28" w:firstLine="480"/>
        <w:rPr>
          <w:rFonts w:hAnsi="仿宋_GB2312" w:cs="仿宋_GB2312"/>
          <w:sz w:val="24"/>
        </w:rPr>
      </w:pPr>
      <w:r>
        <w:rPr>
          <w:rFonts w:hAnsi="仿宋_GB2312" w:cs="仿宋_GB2312" w:hint="eastAsia"/>
          <w:sz w:val="24"/>
        </w:rPr>
        <w:t>三、接受并积极配合贵公司为保证产品质量而展开的驻厂监造。对出现问题的产品及时召回，根据需要确保及时更换，并承担贵公司的经济损失。</w:t>
      </w:r>
    </w:p>
    <w:p w:rsidR="00AD2FF2" w:rsidRDefault="00054F6A">
      <w:pPr>
        <w:spacing w:line="580" w:lineRule="exact"/>
        <w:ind w:right="28" w:firstLine="480"/>
        <w:rPr>
          <w:rFonts w:hAnsi="仿宋_GB2312" w:cs="仿宋_GB2312"/>
          <w:sz w:val="24"/>
        </w:rPr>
      </w:pPr>
      <w:r>
        <w:rPr>
          <w:rFonts w:hAnsi="仿宋_GB2312" w:cs="仿宋_GB2312" w:hint="eastAsia"/>
          <w:sz w:val="24"/>
        </w:rPr>
        <w:t>四、遵守贵公司供应</w:t>
      </w:r>
      <w:proofErr w:type="gramStart"/>
      <w:r>
        <w:rPr>
          <w:rFonts w:hAnsi="仿宋_GB2312" w:cs="仿宋_GB2312" w:hint="eastAsia"/>
          <w:sz w:val="24"/>
        </w:rPr>
        <w:t>商管理</w:t>
      </w:r>
      <w:proofErr w:type="gramEnd"/>
      <w:r>
        <w:rPr>
          <w:rFonts w:hAnsi="仿宋_GB2312" w:cs="仿宋_GB2312" w:hint="eastAsia"/>
          <w:sz w:val="24"/>
        </w:rPr>
        <w:t>相关规定，保证准入登记和变更所提供资质资料，均合法、真实、准确和有效，如有</w:t>
      </w:r>
      <w:proofErr w:type="gramStart"/>
      <w:r>
        <w:rPr>
          <w:rFonts w:hAnsi="仿宋_GB2312" w:cs="仿宋_GB2312" w:hint="eastAsia"/>
          <w:sz w:val="24"/>
        </w:rPr>
        <w:t>虚假愿</w:t>
      </w:r>
      <w:proofErr w:type="gramEnd"/>
      <w:r>
        <w:rPr>
          <w:rFonts w:hAnsi="仿宋_GB2312" w:cs="仿宋_GB2312" w:hint="eastAsia"/>
          <w:sz w:val="24"/>
        </w:rPr>
        <w:t>承担全部法律责任，并接受贵公司管理部门</w:t>
      </w:r>
      <w:proofErr w:type="gramStart"/>
      <w:r>
        <w:rPr>
          <w:rFonts w:hAnsi="仿宋_GB2312" w:cs="仿宋_GB2312" w:hint="eastAsia"/>
          <w:sz w:val="24"/>
        </w:rPr>
        <w:t>作出</w:t>
      </w:r>
      <w:proofErr w:type="gramEnd"/>
      <w:r>
        <w:rPr>
          <w:rFonts w:hAnsi="仿宋_GB2312" w:cs="仿宋_GB2312" w:hint="eastAsia"/>
          <w:sz w:val="24"/>
        </w:rPr>
        <w:t>的处理。</w:t>
      </w:r>
    </w:p>
    <w:p w:rsidR="00AD2FF2" w:rsidRDefault="00054F6A">
      <w:pPr>
        <w:spacing w:line="580" w:lineRule="exact"/>
        <w:ind w:right="28" w:firstLine="480"/>
        <w:rPr>
          <w:rFonts w:hAnsi="仿宋_GB2312" w:cs="仿宋_GB2312"/>
          <w:sz w:val="24"/>
        </w:rPr>
      </w:pPr>
      <w:r>
        <w:rPr>
          <w:rFonts w:hAnsi="仿宋_GB2312" w:cs="仿宋_GB2312" w:hint="eastAsia"/>
          <w:sz w:val="24"/>
        </w:rPr>
        <w:t>五、遵守国家相关的法律法规，在商务活动中遵守职业道德，维护市场秩序，积极参与贵公司的物资采购供应工作。不以不正</w:t>
      </w:r>
      <w:r>
        <w:rPr>
          <w:rFonts w:hAnsi="仿宋_GB2312" w:cs="仿宋_GB2312" w:hint="eastAsia"/>
          <w:sz w:val="24"/>
        </w:rPr>
        <w:t>当竞争手段拉拢、贿赂贵公司员工，一经查实，主动接受贵公司管理部门</w:t>
      </w:r>
      <w:proofErr w:type="gramStart"/>
      <w:r>
        <w:rPr>
          <w:rFonts w:hAnsi="仿宋_GB2312" w:cs="仿宋_GB2312" w:hint="eastAsia"/>
          <w:sz w:val="24"/>
        </w:rPr>
        <w:t>作出</w:t>
      </w:r>
      <w:proofErr w:type="gramEnd"/>
      <w:r>
        <w:rPr>
          <w:rFonts w:hAnsi="仿宋_GB2312" w:cs="仿宋_GB2312" w:hint="eastAsia"/>
          <w:sz w:val="24"/>
        </w:rPr>
        <w:t>的处理。</w:t>
      </w:r>
    </w:p>
    <w:p w:rsidR="00AD2FF2" w:rsidRDefault="00054F6A">
      <w:pPr>
        <w:spacing w:line="580" w:lineRule="exact"/>
        <w:ind w:right="28" w:firstLine="480"/>
        <w:rPr>
          <w:rFonts w:hAnsi="仿宋_GB2312" w:cs="仿宋_GB2312"/>
          <w:sz w:val="24"/>
        </w:rPr>
      </w:pPr>
      <w:r>
        <w:rPr>
          <w:rFonts w:hAnsi="仿宋_GB2312" w:cs="仿宋_GB2312" w:hint="eastAsia"/>
          <w:sz w:val="24"/>
        </w:rPr>
        <w:t>六、按时参加准入证年审，履行贵公司准入物资供应商的相关责任。</w:t>
      </w:r>
    </w:p>
    <w:p w:rsidR="00AD2FF2" w:rsidRDefault="00054F6A">
      <w:pPr>
        <w:ind w:firstLine="560"/>
        <w:rPr>
          <w:rFonts w:hAnsi="仿宋_GB2312" w:cs="仿宋_GB2312"/>
          <w:sz w:val="28"/>
          <w:szCs w:val="28"/>
          <w:u w:val="single"/>
        </w:rPr>
      </w:pPr>
      <w:r>
        <w:rPr>
          <w:rFonts w:hAnsi="仿宋_GB2312" w:cs="仿宋_GB2312" w:hint="eastAsia"/>
          <w:sz w:val="28"/>
          <w:szCs w:val="28"/>
        </w:rPr>
        <w:t xml:space="preserve">                    </w:t>
      </w:r>
      <w:r>
        <w:rPr>
          <w:rFonts w:hAnsi="仿宋_GB2312" w:cs="仿宋_GB2312" w:hint="eastAsia"/>
          <w:sz w:val="28"/>
          <w:szCs w:val="28"/>
        </w:rPr>
        <w:t>供应商名称（盖章）：</w:t>
      </w:r>
    </w:p>
    <w:p w:rsidR="00AD2FF2" w:rsidRDefault="00054F6A">
      <w:pPr>
        <w:ind w:firstLine="560"/>
        <w:rPr>
          <w:rFonts w:hAnsi="仿宋_GB2312" w:cs="仿宋_GB2312"/>
          <w:sz w:val="28"/>
          <w:szCs w:val="28"/>
        </w:rPr>
      </w:pPr>
      <w:r>
        <w:rPr>
          <w:rFonts w:hAnsi="仿宋_GB2312" w:cs="仿宋_GB2312" w:hint="eastAsia"/>
          <w:sz w:val="28"/>
          <w:szCs w:val="28"/>
        </w:rPr>
        <w:t xml:space="preserve">                    </w:t>
      </w:r>
      <w:r>
        <w:rPr>
          <w:rFonts w:hAnsi="仿宋_GB2312" w:cs="仿宋_GB2312" w:hint="eastAsia"/>
          <w:sz w:val="28"/>
          <w:szCs w:val="28"/>
        </w:rPr>
        <w:t>法定代表人（签字）：</w:t>
      </w:r>
    </w:p>
    <w:p w:rsidR="00AD2FF2" w:rsidRDefault="00054F6A">
      <w:pPr>
        <w:ind w:firstLine="600"/>
        <w:rPr>
          <w:rFonts w:hAnsi="仿宋_GB2312" w:cs="仿宋_GB2312"/>
          <w:sz w:val="30"/>
          <w:szCs w:val="30"/>
        </w:rPr>
      </w:pPr>
      <w:r>
        <w:rPr>
          <w:rFonts w:hAnsi="仿宋_GB2312" w:cs="仿宋_GB2312" w:hint="eastAsia"/>
          <w:sz w:val="30"/>
          <w:szCs w:val="30"/>
        </w:rPr>
        <w:t xml:space="preserve">                            </w:t>
      </w:r>
      <w:r>
        <w:rPr>
          <w:rFonts w:hAnsi="仿宋_GB2312" w:cs="仿宋_GB2312" w:hint="eastAsia"/>
          <w:sz w:val="30"/>
          <w:szCs w:val="30"/>
        </w:rPr>
        <w:t>年</w:t>
      </w:r>
      <w:r>
        <w:rPr>
          <w:rFonts w:hAnsi="仿宋_GB2312" w:cs="仿宋_GB2312" w:hint="eastAsia"/>
          <w:sz w:val="30"/>
          <w:szCs w:val="30"/>
        </w:rPr>
        <w:t xml:space="preserve">   </w:t>
      </w:r>
      <w:r>
        <w:rPr>
          <w:rFonts w:hAnsi="仿宋_GB2312" w:cs="仿宋_GB2312" w:hint="eastAsia"/>
          <w:sz w:val="30"/>
          <w:szCs w:val="30"/>
        </w:rPr>
        <w:t>月</w:t>
      </w:r>
      <w:r>
        <w:rPr>
          <w:rFonts w:hAnsi="仿宋_GB2312" w:cs="仿宋_GB2312" w:hint="eastAsia"/>
          <w:sz w:val="30"/>
          <w:szCs w:val="30"/>
        </w:rPr>
        <w:t xml:space="preserve">   </w:t>
      </w:r>
      <w:r>
        <w:rPr>
          <w:rFonts w:hAnsi="仿宋_GB2312" w:cs="仿宋_GB2312" w:hint="eastAsia"/>
          <w:sz w:val="30"/>
          <w:szCs w:val="30"/>
        </w:rPr>
        <w:t>日</w:t>
      </w:r>
    </w:p>
    <w:p w:rsidR="00AD2FF2" w:rsidRDefault="00054F6A">
      <w:pPr>
        <w:numPr>
          <w:ilvl w:val="0"/>
          <w:numId w:val="1"/>
        </w:numPr>
        <w:outlineLvl w:val="0"/>
        <w:rPr>
          <w:rFonts w:ascii="仿宋_GB2312" w:eastAsia="仿宋_GB2312" w:hAnsi="仿宋_GB2312" w:cs="仿宋_GB2312"/>
          <w:sz w:val="24"/>
        </w:rPr>
      </w:pPr>
      <w:r>
        <w:rPr>
          <w:rFonts w:hAnsi="仿宋_GB2312" w:cs="仿宋_GB2312" w:hint="eastAsia"/>
          <w:sz w:val="30"/>
          <w:szCs w:val="30"/>
        </w:rPr>
        <w:br w:type="page"/>
      </w:r>
      <w:bookmarkStart w:id="7" w:name="_Toc19099617"/>
      <w:bookmarkStart w:id="8" w:name="_Toc1334_WPSOffice_Level1"/>
      <w:r>
        <w:rPr>
          <w:rFonts w:ascii="仿宋_GB2312" w:eastAsia="仿宋_GB2312" w:hAnsi="仿宋_GB2312" w:cs="仿宋_GB2312" w:hint="eastAsia"/>
          <w:sz w:val="24"/>
        </w:rPr>
        <w:lastRenderedPageBreak/>
        <w:t>申请单位基本情况表</w:t>
      </w:r>
      <w:bookmarkEnd w:id="7"/>
      <w:bookmarkEnd w:id="8"/>
    </w:p>
    <w:p w:rsidR="00AD2FF2" w:rsidRDefault="00054F6A">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申请单位基本情况表</w:t>
      </w:r>
    </w:p>
    <w:tbl>
      <w:tblPr>
        <w:tblW w:w="9389" w:type="dxa"/>
        <w:tblLayout w:type="fixed"/>
        <w:tblCellMar>
          <w:top w:w="15" w:type="dxa"/>
          <w:left w:w="15" w:type="dxa"/>
          <w:bottom w:w="15" w:type="dxa"/>
          <w:right w:w="15" w:type="dxa"/>
        </w:tblCellMar>
        <w:tblLook w:val="04A0" w:firstRow="1" w:lastRow="0" w:firstColumn="1" w:lastColumn="0" w:noHBand="0" w:noVBand="1"/>
      </w:tblPr>
      <w:tblGrid>
        <w:gridCol w:w="1394"/>
        <w:gridCol w:w="1598"/>
        <w:gridCol w:w="142"/>
        <w:gridCol w:w="567"/>
        <w:gridCol w:w="602"/>
        <w:gridCol w:w="957"/>
        <w:gridCol w:w="753"/>
        <w:gridCol w:w="98"/>
        <w:gridCol w:w="1282"/>
        <w:gridCol w:w="1996"/>
      </w:tblGrid>
      <w:tr w:rsidR="00AD2FF2">
        <w:trPr>
          <w:trHeight w:val="624"/>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bookmarkStart w:id="9" w:name="_Toc11547_WPSOffice_Level1"/>
            <w:r>
              <w:rPr>
                <w:rFonts w:ascii="仿宋_GB2312" w:eastAsia="仿宋_GB2312" w:hAnsi="仿宋_GB2312" w:cs="仿宋_GB2312" w:hint="eastAsia"/>
                <w:color w:val="000000"/>
                <w:kern w:val="0"/>
                <w:sz w:val="20"/>
                <w:szCs w:val="20"/>
              </w:rPr>
              <w:t>供应商全称</w:t>
            </w:r>
          </w:p>
        </w:tc>
        <w:tc>
          <w:tcPr>
            <w:tcW w:w="1598"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311" w:type="dxa"/>
            <w:gridSpan w:val="3"/>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企业性质</w:t>
            </w:r>
          </w:p>
        </w:tc>
        <w:tc>
          <w:tcPr>
            <w:tcW w:w="957"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成立时间</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rPr>
                <w:rFonts w:ascii="仿宋_GB2312" w:eastAsia="仿宋_GB2312" w:hAnsi="仿宋_GB2312" w:cs="仿宋_GB2312"/>
                <w:color w:val="000000"/>
                <w:sz w:val="20"/>
                <w:szCs w:val="20"/>
              </w:rPr>
            </w:pPr>
          </w:p>
        </w:tc>
      </w:tr>
      <w:tr w:rsidR="00AD2FF2">
        <w:trPr>
          <w:trHeight w:val="624"/>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注册地址</w:t>
            </w:r>
          </w:p>
        </w:tc>
        <w:tc>
          <w:tcPr>
            <w:tcW w:w="1598"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311" w:type="dxa"/>
            <w:gridSpan w:val="3"/>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供应</w:t>
            </w:r>
            <w:proofErr w:type="gramStart"/>
            <w:r>
              <w:rPr>
                <w:rFonts w:ascii="仿宋_GB2312" w:eastAsia="仿宋_GB2312" w:hAnsi="仿宋_GB2312" w:cs="仿宋_GB2312" w:hint="eastAsia"/>
                <w:color w:val="000000"/>
                <w:kern w:val="0"/>
                <w:sz w:val="20"/>
                <w:szCs w:val="20"/>
              </w:rPr>
              <w:t>商类型</w:t>
            </w:r>
            <w:proofErr w:type="gramEnd"/>
          </w:p>
        </w:tc>
        <w:tc>
          <w:tcPr>
            <w:tcW w:w="957"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企业邮箱</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rPr>
                <w:rFonts w:ascii="仿宋_GB2312" w:eastAsia="仿宋_GB2312" w:hAnsi="仿宋_GB2312" w:cs="仿宋_GB2312"/>
                <w:color w:val="000000"/>
                <w:sz w:val="20"/>
                <w:szCs w:val="20"/>
              </w:rPr>
            </w:pPr>
          </w:p>
        </w:tc>
      </w:tr>
      <w:tr w:rsidR="00AD2FF2">
        <w:trPr>
          <w:trHeight w:val="624"/>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法定代表人</w:t>
            </w:r>
          </w:p>
        </w:tc>
        <w:tc>
          <w:tcPr>
            <w:tcW w:w="1598"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kern w:val="0"/>
                <w:sz w:val="20"/>
                <w:szCs w:val="20"/>
              </w:rPr>
              <w:t>固话</w:t>
            </w:r>
            <w:proofErr w:type="gramEnd"/>
          </w:p>
        </w:tc>
        <w:tc>
          <w:tcPr>
            <w:tcW w:w="602"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手机</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身份证号</w:t>
            </w:r>
          </w:p>
        </w:tc>
        <w:tc>
          <w:tcPr>
            <w:tcW w:w="1996" w:type="dxa"/>
            <w:tcBorders>
              <w:top w:val="single" w:sz="4" w:space="0" w:color="000000"/>
              <w:left w:val="single" w:sz="4" w:space="0" w:color="000000"/>
              <w:bottom w:val="single" w:sz="4" w:space="0" w:color="000000"/>
              <w:right w:val="single" w:sz="4" w:space="0" w:color="000000"/>
            </w:tcBorders>
            <w:vAlign w:val="center"/>
          </w:tcPr>
          <w:p w:rsidR="00AD2FF2" w:rsidRDefault="00AD2FF2">
            <w:pPr>
              <w:rPr>
                <w:rFonts w:ascii="仿宋_GB2312" w:eastAsia="仿宋_GB2312" w:hAnsi="仿宋_GB2312" w:cs="仿宋_GB2312"/>
                <w:color w:val="000000"/>
                <w:sz w:val="20"/>
                <w:szCs w:val="20"/>
              </w:rPr>
            </w:pPr>
          </w:p>
        </w:tc>
      </w:tr>
      <w:tr w:rsidR="00AD2FF2">
        <w:trPr>
          <w:trHeight w:val="624"/>
        </w:trPr>
        <w:tc>
          <w:tcPr>
            <w:tcW w:w="1394" w:type="dxa"/>
            <w:vMerge w:val="restart"/>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联系人</w:t>
            </w:r>
          </w:p>
        </w:tc>
        <w:tc>
          <w:tcPr>
            <w:tcW w:w="1598"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kern w:val="0"/>
                <w:sz w:val="20"/>
                <w:szCs w:val="20"/>
              </w:rPr>
              <w:t>固话</w:t>
            </w:r>
            <w:proofErr w:type="gramEnd"/>
          </w:p>
        </w:tc>
        <w:tc>
          <w:tcPr>
            <w:tcW w:w="602"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手机</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身份证号</w:t>
            </w:r>
          </w:p>
        </w:tc>
        <w:tc>
          <w:tcPr>
            <w:tcW w:w="1996" w:type="dxa"/>
            <w:tcBorders>
              <w:top w:val="single" w:sz="4" w:space="0" w:color="000000"/>
              <w:left w:val="single" w:sz="4" w:space="0" w:color="000000"/>
              <w:bottom w:val="single" w:sz="4" w:space="0" w:color="000000"/>
              <w:right w:val="single" w:sz="4" w:space="0" w:color="000000"/>
            </w:tcBorders>
            <w:vAlign w:val="center"/>
          </w:tcPr>
          <w:p w:rsidR="00AD2FF2" w:rsidRDefault="00AD2FF2">
            <w:pPr>
              <w:rPr>
                <w:rFonts w:ascii="仿宋_GB2312" w:eastAsia="仿宋_GB2312" w:hAnsi="仿宋_GB2312" w:cs="仿宋_GB2312"/>
                <w:color w:val="000000"/>
                <w:sz w:val="20"/>
                <w:szCs w:val="20"/>
              </w:rPr>
            </w:pPr>
          </w:p>
        </w:tc>
      </w:tr>
      <w:tr w:rsidR="00AD2FF2">
        <w:trPr>
          <w:trHeight w:val="624"/>
        </w:trPr>
        <w:tc>
          <w:tcPr>
            <w:tcW w:w="1394" w:type="dxa"/>
            <w:vMerge/>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kern w:val="0"/>
                <w:sz w:val="20"/>
                <w:szCs w:val="20"/>
              </w:rPr>
              <w:t>固话</w:t>
            </w:r>
            <w:proofErr w:type="gramEnd"/>
          </w:p>
        </w:tc>
        <w:tc>
          <w:tcPr>
            <w:tcW w:w="602"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手机</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身份证号</w:t>
            </w:r>
          </w:p>
        </w:tc>
        <w:tc>
          <w:tcPr>
            <w:tcW w:w="1996" w:type="dxa"/>
            <w:tcBorders>
              <w:top w:val="single" w:sz="4" w:space="0" w:color="000000"/>
              <w:left w:val="single" w:sz="4" w:space="0" w:color="000000"/>
              <w:bottom w:val="single" w:sz="4" w:space="0" w:color="000000"/>
              <w:right w:val="single" w:sz="4" w:space="0" w:color="000000"/>
            </w:tcBorders>
            <w:vAlign w:val="center"/>
          </w:tcPr>
          <w:p w:rsidR="00AD2FF2" w:rsidRDefault="00AD2FF2">
            <w:pPr>
              <w:rPr>
                <w:rFonts w:ascii="仿宋_GB2312" w:eastAsia="仿宋_GB2312" w:hAnsi="仿宋_GB2312" w:cs="仿宋_GB2312"/>
                <w:color w:val="000000"/>
                <w:sz w:val="20"/>
                <w:szCs w:val="20"/>
              </w:rPr>
            </w:pPr>
          </w:p>
        </w:tc>
      </w:tr>
      <w:tr w:rsidR="00AD2FF2">
        <w:trPr>
          <w:trHeight w:val="614"/>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统一社会信用代码证号</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AD2FF2" w:rsidRDefault="00AD2FF2">
            <w:pPr>
              <w:widowControl/>
              <w:jc w:val="center"/>
              <w:textAlignment w:val="center"/>
              <w:rPr>
                <w:rFonts w:ascii="仿宋_GB2312" w:eastAsia="仿宋_GB2312" w:hAnsi="仿宋_GB2312" w:cs="仿宋_GB2312"/>
                <w:color w:val="000000"/>
                <w:sz w:val="20"/>
                <w:szCs w:val="20"/>
              </w:rPr>
            </w:pP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rsidR="00AD2FF2" w:rsidRDefault="00054F6A">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注册资金</w:t>
            </w:r>
            <w:r>
              <w:rPr>
                <w:rFonts w:ascii="仿宋_GB2312" w:eastAsia="仿宋_GB2312" w:hAnsi="仿宋_GB2312" w:cs="仿宋_GB2312" w:hint="eastAsia"/>
                <w:color w:val="000000"/>
                <w:kern w:val="0"/>
                <w:sz w:val="20"/>
                <w:szCs w:val="20"/>
              </w:rPr>
              <w:br/>
            </w:r>
            <w:r>
              <w:rPr>
                <w:rFonts w:ascii="仿宋_GB2312" w:eastAsia="仿宋_GB2312" w:hAnsi="仿宋_GB2312" w:cs="仿宋_GB2312" w:hint="eastAsia"/>
                <w:color w:val="000000"/>
                <w:kern w:val="0"/>
                <w:sz w:val="20"/>
                <w:szCs w:val="20"/>
              </w:rPr>
              <w:t>（万元）</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widowControl/>
              <w:jc w:val="center"/>
              <w:textAlignment w:val="center"/>
              <w:rPr>
                <w:rFonts w:ascii="仿宋_GB2312" w:eastAsia="仿宋_GB2312" w:hAnsi="仿宋_GB2312" w:cs="仿宋_GB2312"/>
                <w:color w:val="000000"/>
                <w:sz w:val="20"/>
                <w:szCs w:val="20"/>
              </w:rPr>
            </w:pPr>
          </w:p>
          <w:p w:rsidR="00AD2FF2" w:rsidRDefault="00AD2FF2">
            <w:pPr>
              <w:widowControl/>
              <w:jc w:val="center"/>
              <w:textAlignment w:val="center"/>
              <w:rPr>
                <w:rFonts w:ascii="仿宋_GB2312" w:eastAsia="仿宋_GB2312" w:hAnsi="仿宋_GB2312" w:cs="仿宋_GB2312"/>
                <w:color w:val="000000"/>
                <w:sz w:val="20"/>
                <w:szCs w:val="20"/>
              </w:rPr>
            </w:pPr>
          </w:p>
        </w:tc>
      </w:tr>
      <w:tr w:rsidR="00AD2FF2">
        <w:trPr>
          <w:trHeight w:val="540"/>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资产总额</w:t>
            </w:r>
            <w:r>
              <w:rPr>
                <w:rFonts w:ascii="仿宋_GB2312" w:eastAsia="仿宋_GB2312" w:hAnsi="仿宋_GB2312" w:cs="仿宋_GB2312" w:hint="eastAsia"/>
                <w:color w:val="000000"/>
                <w:kern w:val="0"/>
                <w:sz w:val="20"/>
                <w:szCs w:val="20"/>
              </w:rPr>
              <w:br/>
            </w:r>
            <w:r>
              <w:rPr>
                <w:rFonts w:ascii="仿宋_GB2312" w:eastAsia="仿宋_GB2312" w:hAnsi="仿宋_GB2312" w:cs="仿宋_GB2312" w:hint="eastAsia"/>
                <w:color w:val="000000"/>
                <w:kern w:val="0"/>
                <w:sz w:val="20"/>
                <w:szCs w:val="20"/>
              </w:rPr>
              <w:t>（万元）</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AD2FF2" w:rsidRDefault="00AD2FF2">
            <w:pPr>
              <w:widowControl/>
              <w:jc w:val="center"/>
              <w:textAlignment w:val="center"/>
              <w:rPr>
                <w:rFonts w:ascii="仿宋_GB2312" w:eastAsia="仿宋_GB2312" w:hAnsi="仿宋_GB2312" w:cs="仿宋_GB2312"/>
                <w:color w:val="000000"/>
                <w:sz w:val="20"/>
                <w:szCs w:val="20"/>
              </w:rPr>
            </w:pP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上年度销售</w:t>
            </w:r>
          </w:p>
          <w:p w:rsidR="00AD2FF2" w:rsidRDefault="00054F6A">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收入（万元）</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r>
      <w:tr w:rsidR="00AD2FF2">
        <w:trPr>
          <w:trHeight w:val="425"/>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开户银行</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银行账号</w:t>
            </w: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银行资信</w:t>
            </w:r>
          </w:p>
        </w:tc>
        <w:tc>
          <w:tcPr>
            <w:tcW w:w="1996"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r>
      <w:tr w:rsidR="00AD2FF2">
        <w:trPr>
          <w:trHeight w:val="440"/>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经营范围</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（以营业执照为准）</w:t>
            </w:r>
          </w:p>
        </w:tc>
      </w:tr>
      <w:tr w:rsidR="00AD2FF2">
        <w:trPr>
          <w:trHeight w:val="440"/>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纳税人类型</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textAlignment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w:t>
            </w:r>
            <w:r>
              <w:rPr>
                <w:rFonts w:ascii="仿宋_GB2312" w:eastAsia="仿宋_GB2312" w:hAnsi="仿宋_GB2312" w:cs="仿宋_GB2312" w:hint="eastAsia"/>
                <w:sz w:val="20"/>
                <w:szCs w:val="20"/>
              </w:rPr>
              <w:t>一般纳税人</w:t>
            </w:r>
            <w:r>
              <w:rPr>
                <w:rFonts w:ascii="仿宋_GB2312" w:eastAsia="仿宋_GB2312" w:hAnsi="仿宋_GB2312" w:cs="仿宋_GB2312" w:hint="eastAsia"/>
                <w:sz w:val="20"/>
                <w:szCs w:val="20"/>
              </w:rPr>
              <w:t xml:space="preserve">  </w:t>
            </w:r>
            <w:r>
              <w:rPr>
                <w:rFonts w:ascii="仿宋_GB2312" w:eastAsia="仿宋_GB2312" w:hAnsi="仿宋_GB2312" w:cs="仿宋_GB2312" w:hint="eastAsia"/>
                <w:color w:val="000000"/>
                <w:sz w:val="20"/>
                <w:szCs w:val="20"/>
              </w:rPr>
              <w:t>□</w:t>
            </w:r>
            <w:r>
              <w:rPr>
                <w:rFonts w:ascii="仿宋_GB2312" w:eastAsia="仿宋_GB2312" w:hAnsi="仿宋_GB2312" w:cs="仿宋_GB2312" w:hint="eastAsia"/>
                <w:sz w:val="20"/>
                <w:szCs w:val="20"/>
              </w:rPr>
              <w:t>小规模纳税人</w:t>
            </w:r>
          </w:p>
          <w:p w:rsidR="00AD2FF2" w:rsidRDefault="00054F6A">
            <w:pPr>
              <w:widowControl/>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r>
              <w:rPr>
                <w:rFonts w:ascii="仿宋_GB2312" w:eastAsia="仿宋_GB2312" w:hAnsi="仿宋_GB2312" w:cs="仿宋_GB2312" w:hint="eastAsia"/>
                <w:sz w:val="20"/>
                <w:szCs w:val="20"/>
              </w:rPr>
              <w:t>其它：</w:t>
            </w:r>
          </w:p>
        </w:tc>
        <w:tc>
          <w:tcPr>
            <w:tcW w:w="1710" w:type="dxa"/>
            <w:gridSpan w:val="2"/>
            <w:tcBorders>
              <w:top w:val="single" w:sz="4" w:space="0" w:color="000000"/>
              <w:left w:val="single" w:sz="4" w:space="0" w:color="000000"/>
              <w:bottom w:val="single" w:sz="4" w:space="0" w:color="000000"/>
              <w:right w:val="single" w:sz="4" w:space="0" w:color="auto"/>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税号</w:t>
            </w:r>
          </w:p>
        </w:tc>
        <w:tc>
          <w:tcPr>
            <w:tcW w:w="3376" w:type="dxa"/>
            <w:gridSpan w:val="3"/>
            <w:tcBorders>
              <w:top w:val="single" w:sz="4" w:space="0" w:color="000000"/>
              <w:left w:val="single" w:sz="4" w:space="0" w:color="auto"/>
              <w:bottom w:val="single" w:sz="4" w:space="0" w:color="000000"/>
              <w:right w:val="single" w:sz="4" w:space="0" w:color="000000"/>
            </w:tcBorders>
            <w:vAlign w:val="center"/>
          </w:tcPr>
          <w:p w:rsidR="00AD2FF2" w:rsidRDefault="00AD2FF2">
            <w:pPr>
              <w:widowControl/>
              <w:jc w:val="left"/>
              <w:textAlignment w:val="center"/>
              <w:rPr>
                <w:rFonts w:ascii="仿宋_GB2312" w:eastAsia="仿宋_GB2312" w:hAnsi="仿宋_GB2312" w:cs="仿宋_GB2312"/>
                <w:color w:val="000000"/>
                <w:kern w:val="0"/>
                <w:sz w:val="20"/>
                <w:szCs w:val="20"/>
              </w:rPr>
            </w:pPr>
          </w:p>
        </w:tc>
      </w:tr>
      <w:tr w:rsidR="00AD2FF2">
        <w:trPr>
          <w:trHeight w:val="540"/>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特定资质证书</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054F6A">
            <w:pP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行政许可证号：</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生产许可证号：</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铁路特许证号：</w:t>
            </w:r>
          </w:p>
        </w:tc>
      </w:tr>
      <w:tr w:rsidR="00AD2FF2">
        <w:trPr>
          <w:trHeight w:val="575"/>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管理体系认证</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054F6A">
            <w:pPr>
              <w:jc w:val="center"/>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（质量、环境、职业健康安全认证证书号）</w:t>
            </w:r>
          </w:p>
        </w:tc>
      </w:tr>
      <w:tr w:rsidR="00AD2FF2">
        <w:trPr>
          <w:trHeight w:val="540"/>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生产与检测能力</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AD2FF2" w:rsidRDefault="00AD2FF2">
            <w:pPr>
              <w:widowControl/>
              <w:jc w:val="center"/>
              <w:textAlignment w:val="center"/>
              <w:rPr>
                <w:rFonts w:ascii="仿宋_GB2312" w:eastAsia="仿宋_GB2312" w:hAnsi="仿宋_GB2312" w:cs="仿宋_GB2312"/>
                <w:color w:val="000000"/>
                <w:kern w:val="0"/>
                <w:sz w:val="20"/>
                <w:szCs w:val="20"/>
              </w:rPr>
            </w:pPr>
          </w:p>
        </w:tc>
        <w:tc>
          <w:tcPr>
            <w:tcW w:w="1710"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履约能力</w:t>
            </w:r>
          </w:p>
        </w:tc>
        <w:tc>
          <w:tcPr>
            <w:tcW w:w="3376" w:type="dxa"/>
            <w:gridSpan w:val="3"/>
            <w:tcBorders>
              <w:top w:val="single" w:sz="4" w:space="0" w:color="000000"/>
              <w:left w:val="single" w:sz="4" w:space="0" w:color="000000"/>
              <w:bottom w:val="single" w:sz="4" w:space="0" w:color="000000"/>
              <w:right w:val="single" w:sz="4" w:space="0" w:color="000000"/>
            </w:tcBorders>
            <w:vAlign w:val="center"/>
          </w:tcPr>
          <w:p w:rsidR="00AD2FF2" w:rsidRDefault="00054F6A">
            <w:pP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（合同履约率）</w:t>
            </w:r>
          </w:p>
        </w:tc>
      </w:tr>
      <w:tr w:rsidR="00AD2FF2">
        <w:trPr>
          <w:trHeight w:val="540"/>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技术服务</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AD2FF2" w:rsidRDefault="00054F6A">
            <w:pPr>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运输服务：</w:t>
            </w:r>
          </w:p>
          <w:p w:rsidR="00AD2FF2" w:rsidRDefault="00054F6A">
            <w:pPr>
              <w:widowControl/>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售后服务：</w:t>
            </w:r>
          </w:p>
        </w:tc>
        <w:tc>
          <w:tcPr>
            <w:tcW w:w="1710"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二年内</w:t>
            </w:r>
            <w:r>
              <w:rPr>
                <w:rFonts w:ascii="仿宋_GB2312" w:eastAsia="仿宋_GB2312" w:hAnsi="仿宋_GB2312" w:cs="仿宋_GB2312" w:hint="eastAsia"/>
                <w:color w:val="000000"/>
                <w:kern w:val="0"/>
                <w:sz w:val="20"/>
                <w:szCs w:val="20"/>
              </w:rPr>
              <w:br/>
            </w:r>
            <w:r>
              <w:rPr>
                <w:rFonts w:ascii="仿宋_GB2312" w:eastAsia="仿宋_GB2312" w:hAnsi="仿宋_GB2312" w:cs="仿宋_GB2312" w:hint="eastAsia"/>
                <w:color w:val="000000"/>
                <w:kern w:val="0"/>
                <w:sz w:val="20"/>
                <w:szCs w:val="20"/>
              </w:rPr>
              <w:t>违法记录</w:t>
            </w:r>
          </w:p>
        </w:tc>
        <w:tc>
          <w:tcPr>
            <w:tcW w:w="3376" w:type="dxa"/>
            <w:gridSpan w:val="3"/>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w:t>
            </w:r>
          </w:p>
          <w:p w:rsidR="00AD2FF2" w:rsidRDefault="00054F6A">
            <w:pPr>
              <w:widowControl/>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w:t>
            </w:r>
          </w:p>
        </w:tc>
      </w:tr>
      <w:tr w:rsidR="00AD2FF2">
        <w:trPr>
          <w:trHeight w:val="455"/>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color w:val="000000"/>
                <w:kern w:val="0"/>
                <w:sz w:val="20"/>
                <w:szCs w:val="20"/>
              </w:rPr>
              <w:t>经营范围</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054F6A">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（以营业执照为准）</w:t>
            </w:r>
          </w:p>
        </w:tc>
      </w:tr>
      <w:tr w:rsidR="00AD2FF2">
        <w:trPr>
          <w:trHeight w:val="455"/>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color w:val="000000"/>
                <w:kern w:val="0"/>
                <w:sz w:val="20"/>
                <w:szCs w:val="20"/>
              </w:rPr>
              <w:t>申请产品名称</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AD2FF2">
            <w:pPr>
              <w:widowControl/>
              <w:jc w:val="left"/>
              <w:textAlignment w:val="center"/>
              <w:rPr>
                <w:rFonts w:ascii="仿宋_GB2312" w:eastAsia="仿宋_GB2312" w:hAnsi="仿宋_GB2312" w:cs="仿宋_GB2312"/>
                <w:color w:val="000000"/>
                <w:sz w:val="20"/>
                <w:szCs w:val="20"/>
              </w:rPr>
            </w:pPr>
          </w:p>
        </w:tc>
      </w:tr>
      <w:tr w:rsidR="00AD2FF2">
        <w:trPr>
          <w:trHeight w:val="455"/>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color w:val="000000"/>
                <w:kern w:val="0"/>
                <w:sz w:val="20"/>
                <w:szCs w:val="20"/>
              </w:rPr>
              <w:t>申请产品质量</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合格率：</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优良率：</w:t>
            </w:r>
          </w:p>
          <w:p w:rsidR="00AD2FF2" w:rsidRDefault="00054F6A">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产品寿命周期：</w:t>
            </w:r>
          </w:p>
        </w:tc>
      </w:tr>
      <w:tr w:rsidR="00AD2FF2">
        <w:trPr>
          <w:trHeight w:val="455"/>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FF0000"/>
                <w:kern w:val="0"/>
                <w:sz w:val="20"/>
                <w:szCs w:val="20"/>
              </w:rPr>
            </w:pPr>
            <w:r>
              <w:rPr>
                <w:rFonts w:ascii="仿宋_GB2312" w:eastAsia="仿宋_GB2312" w:hAnsi="仿宋_GB2312" w:cs="仿宋_GB2312" w:hint="eastAsia"/>
                <w:sz w:val="20"/>
                <w:szCs w:val="20"/>
              </w:rPr>
              <w:t>组织机构与管理制度</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AD2FF2">
            <w:pPr>
              <w:widowControl/>
              <w:jc w:val="left"/>
              <w:textAlignment w:val="center"/>
              <w:rPr>
                <w:rFonts w:ascii="仿宋_GB2312" w:eastAsia="仿宋_GB2312" w:hAnsi="仿宋_GB2312" w:cs="仿宋_GB2312"/>
                <w:color w:val="000000"/>
                <w:sz w:val="20"/>
                <w:szCs w:val="20"/>
              </w:rPr>
            </w:pPr>
          </w:p>
        </w:tc>
      </w:tr>
      <w:tr w:rsidR="00AD2FF2">
        <w:trPr>
          <w:trHeight w:val="720"/>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主要客户与业绩</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AD2FF2">
            <w:pPr>
              <w:rPr>
                <w:rFonts w:ascii="仿宋_GB2312" w:eastAsia="仿宋_GB2312" w:hAnsi="仿宋_GB2312" w:cs="仿宋_GB2312"/>
                <w:color w:val="000000"/>
                <w:sz w:val="20"/>
                <w:szCs w:val="20"/>
              </w:rPr>
            </w:pPr>
          </w:p>
        </w:tc>
      </w:tr>
    </w:tbl>
    <w:p w:rsidR="00AD2FF2" w:rsidRDefault="00AD2FF2">
      <w:pPr>
        <w:spacing w:line="240" w:lineRule="exact"/>
        <w:ind w:firstLineChars="300" w:firstLine="630"/>
        <w:rPr>
          <w:rFonts w:ascii="仿宋_GB2312" w:eastAsia="仿宋_GB2312" w:hAnsi="仿宋_GB2312" w:cs="仿宋_GB2312"/>
        </w:rPr>
      </w:pPr>
    </w:p>
    <w:p w:rsidR="00AD2FF2" w:rsidRDefault="00054F6A">
      <w:pPr>
        <w:spacing w:line="240" w:lineRule="exact"/>
        <w:rPr>
          <w:rFonts w:ascii="仿宋_GB2312" w:eastAsia="仿宋_GB2312" w:hAnsi="仿宋_GB2312" w:cs="仿宋_GB2312"/>
          <w:color w:val="FF0000"/>
        </w:rPr>
      </w:pPr>
      <w:r>
        <w:rPr>
          <w:rFonts w:ascii="仿宋_GB2312" w:eastAsia="仿宋_GB2312" w:hAnsi="仿宋_GB2312" w:cs="仿宋_GB2312" w:hint="eastAsia"/>
        </w:rPr>
        <w:t>备注：</w:t>
      </w:r>
      <w:r>
        <w:rPr>
          <w:rFonts w:ascii="仿宋_GB2312" w:eastAsia="仿宋_GB2312" w:hAnsi="仿宋_GB2312" w:cs="仿宋_GB2312" w:hint="eastAsia"/>
        </w:rPr>
        <w:t>1.</w:t>
      </w:r>
      <w:r>
        <w:rPr>
          <w:rFonts w:ascii="仿宋_GB2312" w:eastAsia="仿宋_GB2312" w:hAnsi="仿宋_GB2312" w:cs="仿宋_GB2312" w:hint="eastAsia"/>
          <w:sz w:val="20"/>
          <w:szCs w:val="20"/>
        </w:rPr>
        <w:t>本表各项必须清晰、真实、有效。不得有漏项，与本公司无关项可用“</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”替代</w:t>
      </w:r>
    </w:p>
    <w:p w:rsidR="00AD2FF2" w:rsidRDefault="00AD2FF2">
      <w:pPr>
        <w:spacing w:line="240" w:lineRule="exact"/>
        <w:rPr>
          <w:rFonts w:ascii="仿宋_GB2312" w:eastAsia="仿宋_GB2312" w:hAnsi="仿宋_GB2312" w:cs="仿宋_GB2312"/>
          <w:sz w:val="20"/>
          <w:szCs w:val="20"/>
        </w:rPr>
      </w:pPr>
    </w:p>
    <w:p w:rsidR="00AD2FF2" w:rsidRDefault="00AD2FF2">
      <w:pPr>
        <w:spacing w:line="240" w:lineRule="exact"/>
        <w:rPr>
          <w:rFonts w:ascii="仿宋_GB2312" w:eastAsia="仿宋_GB2312" w:hAnsi="仿宋_GB2312" w:cs="仿宋_GB2312"/>
          <w:sz w:val="20"/>
          <w:szCs w:val="20"/>
        </w:rPr>
      </w:pPr>
    </w:p>
    <w:p w:rsidR="00AD2FF2" w:rsidRDefault="00AD2FF2">
      <w:pPr>
        <w:spacing w:line="240" w:lineRule="exact"/>
        <w:rPr>
          <w:rFonts w:ascii="仿宋_GB2312" w:eastAsia="仿宋_GB2312" w:hAnsi="仿宋_GB2312" w:cs="仿宋_GB2312"/>
          <w:sz w:val="20"/>
          <w:szCs w:val="20"/>
        </w:rPr>
      </w:pPr>
    </w:p>
    <w:p w:rsidR="00AD2FF2" w:rsidRDefault="00054F6A">
      <w:pPr>
        <w:numPr>
          <w:ilvl w:val="0"/>
          <w:numId w:val="1"/>
        </w:numPr>
        <w:outlineLvl w:val="0"/>
        <w:rPr>
          <w:rFonts w:ascii="仿宋_GB2312" w:eastAsia="仿宋_GB2312" w:hAnsi="仿宋_GB2312" w:cs="仿宋_GB2312"/>
          <w:sz w:val="24"/>
        </w:rPr>
      </w:pPr>
      <w:bookmarkStart w:id="10" w:name="_Toc19099618"/>
      <w:r>
        <w:rPr>
          <w:rFonts w:ascii="仿宋_GB2312" w:eastAsia="仿宋_GB2312" w:hAnsi="仿宋_GB2312" w:cs="仿宋_GB2312" w:hint="eastAsia"/>
          <w:sz w:val="24"/>
        </w:rPr>
        <w:lastRenderedPageBreak/>
        <w:t>法定代表人</w:t>
      </w:r>
      <w:bookmarkEnd w:id="9"/>
      <w:r>
        <w:rPr>
          <w:rFonts w:ascii="仿宋_GB2312" w:eastAsia="仿宋_GB2312" w:hAnsi="仿宋_GB2312" w:cs="仿宋_GB2312" w:hint="eastAsia"/>
          <w:sz w:val="24"/>
        </w:rPr>
        <w:t>与被授权代表身份证明</w:t>
      </w:r>
      <w:bookmarkEnd w:id="10"/>
    </w:p>
    <w:p w:rsidR="00AD2FF2" w:rsidRDefault="00054F6A">
      <w:pPr>
        <w:spacing w:line="440" w:lineRule="exact"/>
        <w:jc w:val="center"/>
        <w:rPr>
          <w:rFonts w:ascii="方正小标宋简体" w:eastAsia="方正小标宋简体" w:hAnsi="宋体"/>
          <w:b/>
          <w:sz w:val="36"/>
          <w:szCs w:val="36"/>
        </w:rPr>
      </w:pPr>
      <w:r>
        <w:rPr>
          <w:rFonts w:ascii="方正小标宋简体" w:eastAsia="方正小标宋简体" w:hAnsi="宋体"/>
          <w:b/>
          <w:sz w:val="36"/>
          <w:szCs w:val="36"/>
        </w:rPr>
        <w:t>法定代表人身份证明</w:t>
      </w:r>
    </w:p>
    <w:p w:rsidR="00AD2FF2" w:rsidRDefault="00AD2FF2">
      <w:pPr>
        <w:spacing w:line="480" w:lineRule="auto"/>
        <w:rPr>
          <w:rFonts w:ascii="宋体" w:hAnsi="宋体"/>
        </w:rPr>
      </w:pPr>
    </w:p>
    <w:p w:rsidR="00AD2FF2" w:rsidRDefault="00054F6A">
      <w:pPr>
        <w:spacing w:line="480" w:lineRule="auto"/>
        <w:rPr>
          <w:rFonts w:ascii="宋体" w:hAnsi="宋体"/>
        </w:rPr>
      </w:pPr>
      <w:r>
        <w:rPr>
          <w:rFonts w:ascii="宋体" w:hAnsi="宋体" w:hint="eastAsia"/>
        </w:rPr>
        <w:t>申请单位</w:t>
      </w:r>
      <w:r>
        <w:rPr>
          <w:rFonts w:ascii="宋体" w:hAnsi="宋体"/>
        </w:rPr>
        <w:t>名称：</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AD2FF2" w:rsidRDefault="00054F6A">
      <w:pPr>
        <w:spacing w:line="480" w:lineRule="auto"/>
        <w:rPr>
          <w:rFonts w:ascii="宋体" w:hAnsi="宋体"/>
        </w:rPr>
      </w:pPr>
      <w:r>
        <w:rPr>
          <w:rFonts w:ascii="宋体" w:hAnsi="宋体"/>
        </w:rPr>
        <w:t>单位性质：</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AD2FF2" w:rsidRDefault="00054F6A">
      <w:pPr>
        <w:spacing w:line="480" w:lineRule="auto"/>
        <w:rPr>
          <w:rFonts w:ascii="宋体" w:hAnsi="宋体"/>
        </w:rPr>
      </w:pPr>
      <w:r>
        <w:rPr>
          <w:rFonts w:ascii="宋体" w:hAnsi="宋体"/>
        </w:rPr>
        <w:t>地址：</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AD2FF2" w:rsidRDefault="00054F6A">
      <w:pPr>
        <w:spacing w:line="480" w:lineRule="auto"/>
        <w:rPr>
          <w:rFonts w:ascii="宋体" w:hAnsi="宋体"/>
        </w:rPr>
      </w:pPr>
      <w:r>
        <w:rPr>
          <w:rFonts w:ascii="宋体" w:hAnsi="宋体"/>
        </w:rPr>
        <w:t>成立时间：</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 xml:space="preserve"> </w:t>
      </w:r>
      <w:r>
        <w:rPr>
          <w:rFonts w:ascii="宋体" w:hAnsi="宋体"/>
        </w:rPr>
        <w:t>月</w:t>
      </w:r>
      <w:r>
        <w:rPr>
          <w:rFonts w:ascii="宋体" w:hAnsi="宋体"/>
          <w:u w:val="single"/>
        </w:rPr>
        <w:t xml:space="preserve">    </w:t>
      </w:r>
      <w:r>
        <w:rPr>
          <w:rFonts w:ascii="宋体" w:hAnsi="宋体"/>
        </w:rPr>
        <w:t>日</w:t>
      </w:r>
    </w:p>
    <w:p w:rsidR="00AD2FF2" w:rsidRDefault="00054F6A">
      <w:pPr>
        <w:spacing w:line="480" w:lineRule="auto"/>
        <w:rPr>
          <w:rFonts w:ascii="宋体" w:hAnsi="宋体"/>
        </w:rPr>
      </w:pPr>
      <w:r>
        <w:rPr>
          <w:rFonts w:ascii="宋体" w:hAnsi="宋体"/>
        </w:rPr>
        <w:t>经营期限：</w:t>
      </w:r>
      <w:r>
        <w:rPr>
          <w:rFonts w:ascii="宋体" w:hAnsi="宋体"/>
          <w:u w:val="single"/>
        </w:rPr>
        <w:t xml:space="preserve">        </w:t>
      </w:r>
      <w:r>
        <w:rPr>
          <w:rFonts w:ascii="宋体" w:hAnsi="宋体" w:hint="eastAsia"/>
          <w:u w:val="single"/>
        </w:rPr>
        <w:t xml:space="preserve">   </w:t>
      </w:r>
      <w:r>
        <w:rPr>
          <w:rFonts w:ascii="宋体" w:hAnsi="宋体" w:hint="eastAsia"/>
          <w:u w:val="single"/>
        </w:rPr>
        <w:t xml:space="preserve">                                     </w:t>
      </w:r>
      <w:r>
        <w:rPr>
          <w:rFonts w:ascii="宋体" w:hAnsi="宋体"/>
          <w:u w:val="single"/>
        </w:rPr>
        <w:t xml:space="preserve">                       </w:t>
      </w:r>
    </w:p>
    <w:p w:rsidR="00AD2FF2" w:rsidRDefault="00054F6A">
      <w:pPr>
        <w:spacing w:line="480" w:lineRule="auto"/>
        <w:rPr>
          <w:rFonts w:ascii="宋体" w:hAnsi="宋体"/>
        </w:rPr>
      </w:pPr>
      <w:r>
        <w:rPr>
          <w:rFonts w:ascii="宋体" w:hAnsi="宋体" w:hint="eastAsia"/>
        </w:rPr>
        <w:t>法定代表人</w:t>
      </w:r>
      <w:r>
        <w:rPr>
          <w:rFonts w:ascii="宋体" w:hAnsi="宋体"/>
        </w:rPr>
        <w:t>姓名：</w:t>
      </w:r>
      <w:r>
        <w:rPr>
          <w:rFonts w:ascii="宋体" w:hAnsi="宋体"/>
          <w:u w:val="single"/>
        </w:rPr>
        <w:t xml:space="preserve">         </w:t>
      </w:r>
      <w:r>
        <w:rPr>
          <w:rFonts w:ascii="宋体" w:hAnsi="宋体" w:hint="eastAsia"/>
          <w:u w:val="single"/>
        </w:rPr>
        <w:t xml:space="preserve">      </w:t>
      </w:r>
      <w:r>
        <w:rPr>
          <w:rFonts w:ascii="宋体" w:hAnsi="宋体" w:hint="eastAsia"/>
        </w:rPr>
        <w:t xml:space="preserve">    </w:t>
      </w:r>
      <w:r>
        <w:rPr>
          <w:rFonts w:ascii="宋体" w:hAnsi="宋体"/>
        </w:rPr>
        <w:t>性别：</w:t>
      </w:r>
      <w:r>
        <w:rPr>
          <w:rFonts w:ascii="宋体" w:hAnsi="宋体"/>
          <w:u w:val="single"/>
        </w:rPr>
        <w:t xml:space="preserve">       </w:t>
      </w:r>
      <w:r>
        <w:rPr>
          <w:rFonts w:ascii="宋体" w:hAnsi="宋体"/>
        </w:rPr>
        <w:t xml:space="preserve"> </w:t>
      </w:r>
      <w:r>
        <w:rPr>
          <w:rFonts w:ascii="宋体" w:hAnsi="宋体" w:hint="eastAsia"/>
        </w:rPr>
        <w:t xml:space="preserve">    </w:t>
      </w:r>
      <w:r>
        <w:rPr>
          <w:rFonts w:ascii="宋体" w:hAnsi="宋体"/>
        </w:rPr>
        <w:t>年龄：</w:t>
      </w:r>
      <w:r>
        <w:rPr>
          <w:rFonts w:ascii="宋体" w:hAnsi="宋体"/>
          <w:u w:val="single"/>
        </w:rPr>
        <w:t xml:space="preserve">       </w:t>
      </w:r>
      <w:r>
        <w:rPr>
          <w:rFonts w:ascii="宋体" w:hAnsi="宋体"/>
        </w:rPr>
        <w:t xml:space="preserve"> </w:t>
      </w:r>
      <w:r>
        <w:rPr>
          <w:rFonts w:ascii="宋体" w:hAnsi="宋体" w:hint="eastAsia"/>
        </w:rPr>
        <w:t xml:space="preserve">  </w:t>
      </w:r>
      <w:r>
        <w:rPr>
          <w:rFonts w:ascii="宋体" w:hAnsi="宋体"/>
        </w:rPr>
        <w:t>职务：</w:t>
      </w:r>
      <w:r>
        <w:rPr>
          <w:rFonts w:ascii="宋体" w:hAnsi="宋体"/>
          <w:u w:val="single"/>
        </w:rPr>
        <w:t xml:space="preserve">   </w:t>
      </w:r>
      <w:r>
        <w:rPr>
          <w:rFonts w:ascii="宋体" w:hAnsi="宋体" w:hint="eastAsia"/>
          <w:u w:val="single"/>
        </w:rPr>
        <w:t xml:space="preserve">        </w:t>
      </w:r>
    </w:p>
    <w:p w:rsidR="00AD2FF2" w:rsidRDefault="00054F6A">
      <w:pPr>
        <w:spacing w:line="480" w:lineRule="auto"/>
        <w:rPr>
          <w:rFonts w:ascii="宋体" w:hAnsi="宋体"/>
        </w:rPr>
      </w:pPr>
      <w:r>
        <w:rPr>
          <w:rFonts w:ascii="宋体" w:hAnsi="宋体" w:hint="eastAsia"/>
        </w:rPr>
        <w:t>为</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（单位</w:t>
      </w:r>
      <w:r>
        <w:rPr>
          <w:rFonts w:ascii="宋体" w:hAnsi="宋体"/>
        </w:rPr>
        <w:t>名称</w:t>
      </w:r>
      <w:r>
        <w:rPr>
          <w:rFonts w:ascii="宋体" w:hAnsi="宋体" w:hint="eastAsia"/>
        </w:rPr>
        <w:t>）</w:t>
      </w:r>
      <w:r>
        <w:rPr>
          <w:rFonts w:ascii="宋体" w:hAnsi="宋体"/>
        </w:rPr>
        <w:t>的法定代表人。</w:t>
      </w:r>
    </w:p>
    <w:p w:rsidR="00AD2FF2" w:rsidRDefault="00054F6A">
      <w:pPr>
        <w:spacing w:line="480" w:lineRule="auto"/>
        <w:ind w:firstLineChars="200" w:firstLine="420"/>
        <w:rPr>
          <w:rFonts w:ascii="宋体" w:hAnsi="宋体"/>
        </w:rPr>
      </w:pPr>
      <w:r>
        <w:rPr>
          <w:rFonts w:ascii="宋体" w:hAnsi="宋体"/>
        </w:rPr>
        <w:t>特此证明。</w:t>
      </w:r>
    </w:p>
    <w:p w:rsidR="00AD2FF2" w:rsidRDefault="00054F6A">
      <w:pPr>
        <w:spacing w:line="480" w:lineRule="auto"/>
        <w:rPr>
          <w:rFonts w:ascii="宋体" w:hAnsi="宋体"/>
        </w:rPr>
      </w:pPr>
      <w:r>
        <w:rPr>
          <w:rFonts w:ascii="宋体" w:hAnsi="宋体" w:hint="eastAsia"/>
        </w:rPr>
        <w:t>（</w:t>
      </w:r>
      <w:proofErr w:type="gramStart"/>
      <w:r>
        <w:rPr>
          <w:rFonts w:ascii="宋体" w:hAnsi="宋体" w:hint="eastAsia"/>
        </w:rPr>
        <w:t>此处附</w:t>
      </w:r>
      <w:proofErr w:type="gramEnd"/>
      <w:r>
        <w:rPr>
          <w:rFonts w:ascii="宋体" w:hAnsi="宋体" w:hint="eastAsia"/>
        </w:rPr>
        <w:t>法定代表人身份证复印件）</w:t>
      </w:r>
    </w:p>
    <w:p w:rsidR="00AD2FF2" w:rsidRDefault="00054F6A">
      <w:pPr>
        <w:spacing w:line="480" w:lineRule="auto"/>
        <w:rPr>
          <w:rFonts w:ascii="宋体" w:hAnsi="宋体"/>
        </w:rPr>
      </w:pPr>
      <w:r>
        <w:rPr>
          <w:rFonts w:ascii="宋体" w:hAnsi="宋体"/>
        </w:rPr>
        <w:pict>
          <v:rect id="矩形 4" o:spid="_x0000_s1026" style="position:absolute;left:0;text-align:left;margin-left:246.65pt;margin-top:26.55pt;width:230.25pt;height:164.25pt;z-index:2;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" filled="f" strokeweight="1pt">
            <v:textbox>
              <w:txbxContent>
                <w:p w:rsidR="00AD2FF2" w:rsidRPr="00054F6A" w:rsidRDefault="00054F6A">
                  <w:pPr>
                    <w:jc w:val="center"/>
                    <w:rPr>
                      <w:color w:val="000000"/>
                    </w:rPr>
                  </w:pPr>
                  <w:r w:rsidRPr="00054F6A">
                    <w:rPr>
                      <w:rFonts w:hint="eastAsia"/>
                      <w:color w:val="000000"/>
                    </w:rPr>
                    <w:t>身份证反面</w:t>
                  </w:r>
                </w:p>
              </w:txbxContent>
            </v:textbox>
          </v:rect>
        </w:pict>
      </w:r>
      <w:r>
        <w:rPr>
          <w:rFonts w:ascii="宋体" w:hAnsi="宋体"/>
        </w:rPr>
        <w:pict>
          <v:rect id="_x0000_s1027" style="position:absolute;left:0;text-align:left;margin-left:-6.15pt;margin-top:26.25pt;width:230.25pt;height:159.75pt;z-index:1;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" filled="f" strokeweight="1pt">
            <v:textbox>
              <w:txbxContent>
                <w:p w:rsidR="00AD2FF2" w:rsidRPr="00054F6A" w:rsidRDefault="00054F6A">
                  <w:pPr>
                    <w:jc w:val="center"/>
                    <w:rPr>
                      <w:color w:val="000000"/>
                    </w:rPr>
                  </w:pPr>
                  <w:r w:rsidRPr="00054F6A">
                    <w:rPr>
                      <w:rFonts w:hint="eastAsia"/>
                      <w:color w:val="000000"/>
                    </w:rPr>
                    <w:t>身份证正面</w:t>
                  </w:r>
                </w:p>
              </w:txbxContent>
            </v:textbox>
          </v:rect>
        </w:pict>
      </w:r>
    </w:p>
    <w:p w:rsidR="00AD2FF2" w:rsidRDefault="00AD2FF2">
      <w:pPr>
        <w:spacing w:line="480" w:lineRule="auto"/>
        <w:rPr>
          <w:rFonts w:ascii="宋体" w:hAnsi="宋体"/>
        </w:rPr>
      </w:pPr>
    </w:p>
    <w:p w:rsidR="00AD2FF2" w:rsidRDefault="00AD2FF2">
      <w:pPr>
        <w:spacing w:line="480" w:lineRule="auto"/>
        <w:rPr>
          <w:rFonts w:ascii="宋体" w:hAnsi="宋体"/>
        </w:rPr>
      </w:pPr>
    </w:p>
    <w:p w:rsidR="00AD2FF2" w:rsidRDefault="00AD2FF2">
      <w:pPr>
        <w:spacing w:line="480" w:lineRule="auto"/>
        <w:rPr>
          <w:rFonts w:ascii="宋体" w:hAnsi="宋体"/>
        </w:rPr>
      </w:pPr>
    </w:p>
    <w:p w:rsidR="00AD2FF2" w:rsidRDefault="00AD2FF2">
      <w:pPr>
        <w:spacing w:line="480" w:lineRule="auto"/>
        <w:rPr>
          <w:rFonts w:ascii="宋体" w:hAnsi="宋体"/>
        </w:rPr>
      </w:pPr>
    </w:p>
    <w:p w:rsidR="00AD2FF2" w:rsidRDefault="00AD2FF2">
      <w:pPr>
        <w:spacing w:line="480" w:lineRule="auto"/>
        <w:rPr>
          <w:rFonts w:ascii="宋体" w:hAnsi="宋体"/>
        </w:rPr>
      </w:pPr>
    </w:p>
    <w:p w:rsidR="00AD2FF2" w:rsidRDefault="00AD2FF2">
      <w:pPr>
        <w:spacing w:line="480" w:lineRule="auto"/>
        <w:rPr>
          <w:rFonts w:ascii="宋体" w:hAnsi="宋体"/>
        </w:rPr>
      </w:pPr>
    </w:p>
    <w:p w:rsidR="00AD2FF2" w:rsidRDefault="00AD2FF2">
      <w:pPr>
        <w:spacing w:line="480" w:lineRule="auto"/>
        <w:rPr>
          <w:rFonts w:ascii="宋体" w:hAnsi="宋体"/>
        </w:rPr>
      </w:pPr>
    </w:p>
    <w:p w:rsidR="00AD2FF2" w:rsidRDefault="00054F6A">
      <w:pPr>
        <w:spacing w:line="480" w:lineRule="auto"/>
        <w:rPr>
          <w:rFonts w:ascii="宋体" w:hAnsi="宋体"/>
        </w:rPr>
      </w:pPr>
      <w:r>
        <w:rPr>
          <w:rFonts w:ascii="宋体" w:hAnsi="宋体"/>
        </w:rPr>
        <w:t xml:space="preserve">                          </w:t>
      </w:r>
      <w:r>
        <w:rPr>
          <w:rFonts w:ascii="宋体" w:hAnsi="宋体" w:hint="eastAsia"/>
        </w:rPr>
        <w:t xml:space="preserve">  </w:t>
      </w:r>
      <w:r>
        <w:rPr>
          <w:rFonts w:ascii="宋体" w:hAnsi="宋体" w:hint="eastAsia"/>
        </w:rPr>
        <w:t>申请单位</w:t>
      </w:r>
      <w:r>
        <w:rPr>
          <w:rFonts w:ascii="宋体" w:hAnsi="宋体"/>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（盖单位章）</w:t>
      </w:r>
    </w:p>
    <w:p w:rsidR="00AD2FF2" w:rsidRDefault="00054F6A">
      <w:pPr>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r>
        <w:rPr>
          <w:rFonts w:ascii="宋体" w:hAnsi="宋体"/>
        </w:rPr>
        <w:t xml:space="preserve"> </w:t>
      </w:r>
    </w:p>
    <w:p w:rsidR="00AD2FF2" w:rsidRDefault="00AD2FF2">
      <w:pPr>
        <w:rPr>
          <w:rFonts w:ascii="宋体" w:hAnsi="宋体"/>
        </w:rPr>
      </w:pPr>
    </w:p>
    <w:p w:rsidR="00AD2FF2" w:rsidRDefault="00AD2FF2">
      <w:pPr>
        <w:rPr>
          <w:rFonts w:ascii="宋体" w:hAnsi="宋体"/>
        </w:rPr>
      </w:pPr>
    </w:p>
    <w:p w:rsidR="00AD2FF2" w:rsidRDefault="00AD2FF2">
      <w:pPr>
        <w:jc w:val="center"/>
        <w:rPr>
          <w:rFonts w:ascii="仿宋_GB2312" w:eastAsia="仿宋_GB2312" w:hAnsi="仿宋_GB2312" w:cs="仿宋_GB2312"/>
          <w:sz w:val="28"/>
          <w:szCs w:val="28"/>
        </w:rPr>
      </w:pPr>
      <w:bookmarkStart w:id="11" w:name="_Toc24813_WPSOffice_Level1"/>
    </w:p>
    <w:bookmarkEnd w:id="11"/>
    <w:p w:rsidR="00AD2FF2" w:rsidRDefault="00054F6A">
      <w:pPr>
        <w:jc w:val="center"/>
        <w:rPr>
          <w:rFonts w:ascii="仿宋_GB2312" w:eastAsia="仿宋_GB2312" w:hAnsi="仿宋_GB2312" w:cs="仿宋_GB2312"/>
          <w:sz w:val="32"/>
          <w:szCs w:val="32"/>
        </w:rPr>
      </w:pPr>
      <w:r>
        <w:rPr>
          <w:rFonts w:hAnsi="仿宋_GB2312" w:cs="仿宋_GB2312" w:hint="eastAsia"/>
          <w:sz w:val="28"/>
          <w:szCs w:val="28"/>
        </w:rPr>
        <w:lastRenderedPageBreak/>
        <w:t>准入登记联系人身份证复印件</w:t>
      </w:r>
    </w:p>
    <w:p w:rsidR="00AD2FF2" w:rsidRDefault="00054F6A">
      <w:pPr>
        <w:pStyle w:val="a3"/>
        <w:snapToGrid w:val="0"/>
        <w:spacing w:line="520" w:lineRule="exact"/>
        <w:ind w:firstLine="420"/>
        <w:rPr>
          <w:rFonts w:eastAsia="宋体" w:hAnsi="宋体" w:cs="Times New Roman"/>
        </w:rPr>
      </w:pPr>
      <w:r>
        <w:rPr>
          <w:rFonts w:eastAsia="宋体" w:hAnsi="宋体" w:cs="Times New Roman"/>
        </w:rPr>
        <w:t>本授权书声明：注册于</w:t>
      </w:r>
      <w:r>
        <w:rPr>
          <w:rFonts w:eastAsia="宋体" w:hAnsi="宋体" w:cs="Times New Roman"/>
          <w:u w:val="single"/>
        </w:rPr>
        <w:t xml:space="preserve">  </w:t>
      </w:r>
      <w:r>
        <w:rPr>
          <w:rFonts w:eastAsia="宋体" w:hAnsi="宋体" w:cs="Times New Roman" w:hint="eastAsia"/>
          <w:u w:val="single"/>
        </w:rPr>
        <w:t xml:space="preserve">    </w:t>
      </w:r>
      <w:r>
        <w:rPr>
          <w:rFonts w:eastAsia="宋体" w:hAnsi="宋体" w:cs="Times New Roman"/>
          <w:u w:val="single"/>
        </w:rPr>
        <w:t xml:space="preserve">  </w:t>
      </w:r>
      <w:r>
        <w:rPr>
          <w:rFonts w:eastAsia="宋体" w:hAnsi="宋体" w:cs="Times New Roman"/>
        </w:rPr>
        <w:t>省</w:t>
      </w:r>
      <w:r>
        <w:rPr>
          <w:rFonts w:eastAsia="宋体" w:hAnsi="宋体" w:cs="Times New Roman"/>
          <w:u w:val="single"/>
        </w:rPr>
        <w:t xml:space="preserve">  </w:t>
      </w:r>
      <w:r>
        <w:rPr>
          <w:rFonts w:eastAsia="宋体" w:hAnsi="宋体" w:cs="Times New Roman" w:hint="eastAsia"/>
          <w:u w:val="single"/>
        </w:rPr>
        <w:t xml:space="preserve">   </w:t>
      </w:r>
      <w:r>
        <w:rPr>
          <w:rFonts w:eastAsia="宋体" w:hAnsi="宋体" w:cs="Times New Roman"/>
          <w:u w:val="single"/>
        </w:rPr>
        <w:t xml:space="preserve">  </w:t>
      </w:r>
      <w:r>
        <w:rPr>
          <w:rFonts w:eastAsia="宋体" w:hAnsi="宋体" w:cs="Times New Roman"/>
        </w:rPr>
        <w:t>市</w:t>
      </w:r>
      <w:r>
        <w:rPr>
          <w:rFonts w:eastAsia="宋体" w:hAnsi="宋体" w:cs="Times New Roman"/>
          <w:u w:val="single"/>
        </w:rPr>
        <w:t xml:space="preserve">  </w:t>
      </w:r>
      <w:r>
        <w:rPr>
          <w:rFonts w:eastAsia="宋体" w:hAnsi="宋体" w:cs="Times New Roman" w:hint="eastAsia"/>
          <w:u w:val="single"/>
        </w:rPr>
        <w:t xml:space="preserve">    </w:t>
      </w:r>
      <w:r>
        <w:rPr>
          <w:rFonts w:eastAsia="宋体" w:hAnsi="宋体" w:cs="Times New Roman"/>
          <w:u w:val="single"/>
        </w:rPr>
        <w:t xml:space="preserve">  </w:t>
      </w:r>
      <w:r>
        <w:rPr>
          <w:rFonts w:eastAsia="宋体" w:hAnsi="宋体" w:cs="Times New Roman"/>
        </w:rPr>
        <w:t>县工商管理局的</w:t>
      </w:r>
      <w:r>
        <w:rPr>
          <w:rFonts w:eastAsia="宋体" w:hAnsi="宋体" w:cs="Times New Roman" w:hint="eastAsia"/>
          <w:u w:val="single"/>
        </w:rPr>
        <w:t xml:space="preserve">               </w:t>
      </w:r>
      <w:r>
        <w:rPr>
          <w:rFonts w:eastAsia="宋体" w:hAnsi="宋体" w:cs="Times New Roman"/>
        </w:rPr>
        <w:t>（单位名称）在下面签字的</w:t>
      </w:r>
      <w:r>
        <w:rPr>
          <w:rFonts w:eastAsia="宋体" w:hAnsi="宋体" w:cs="Times New Roman" w:hint="eastAsia"/>
        </w:rPr>
        <w:t xml:space="preserve"> </w:t>
      </w:r>
      <w:r>
        <w:rPr>
          <w:rFonts w:eastAsia="宋体" w:hAnsi="宋体" w:cs="Times New Roman" w:hint="eastAsia"/>
          <w:u w:val="single"/>
        </w:rPr>
        <w:t xml:space="preserve">               </w:t>
      </w:r>
      <w:r>
        <w:rPr>
          <w:rFonts w:eastAsia="宋体" w:hAnsi="宋体" w:cs="Times New Roman"/>
        </w:rPr>
        <w:t>（法定代表人姓名和职务）授权</w:t>
      </w:r>
      <w:r>
        <w:rPr>
          <w:rFonts w:eastAsia="宋体" w:hAnsi="宋体" w:cs="Times New Roman" w:hint="eastAsia"/>
          <w:u w:val="single"/>
        </w:rPr>
        <w:t xml:space="preserve">         </w:t>
      </w:r>
      <w:r>
        <w:rPr>
          <w:rFonts w:eastAsia="宋体" w:hAnsi="宋体" w:cs="Times New Roman"/>
        </w:rPr>
        <w:t>（单位、部门名称）在下面签字的</w:t>
      </w:r>
      <w:r>
        <w:rPr>
          <w:rFonts w:eastAsia="宋体" w:hAnsi="宋体" w:cs="Times New Roman" w:hint="eastAsia"/>
          <w:u w:val="single"/>
        </w:rPr>
        <w:t xml:space="preserve">             </w:t>
      </w:r>
      <w:r>
        <w:rPr>
          <w:rFonts w:eastAsia="宋体" w:hAnsi="宋体" w:cs="Times New Roman"/>
        </w:rPr>
        <w:t>（职务、姓名）为本公司的合法代理人，就</w:t>
      </w:r>
      <w:r>
        <w:rPr>
          <w:rFonts w:eastAsia="宋体" w:hAnsi="宋体" w:cs="Times New Roman" w:hint="eastAsia"/>
          <w:u w:val="single"/>
        </w:rPr>
        <w:t xml:space="preserve">        </w:t>
      </w:r>
      <w:r>
        <w:rPr>
          <w:rFonts w:eastAsia="宋体" w:hAnsi="宋体" w:cs="Times New Roman" w:hint="eastAsia"/>
        </w:rPr>
        <w:t>（招募文件编号）招募</w:t>
      </w:r>
      <w:r>
        <w:rPr>
          <w:rFonts w:eastAsia="宋体" w:hAnsi="宋体" w:cs="Times New Roman"/>
        </w:rPr>
        <w:t>文件的</w:t>
      </w:r>
      <w:r>
        <w:rPr>
          <w:rFonts w:eastAsia="宋体" w:hAnsi="宋体" w:cs="Times New Roman"/>
          <w:u w:val="single"/>
        </w:rPr>
        <w:t xml:space="preserve"> </w:t>
      </w:r>
      <w:r>
        <w:rPr>
          <w:rFonts w:eastAsia="宋体" w:hAnsi="宋体" w:cs="Times New Roman" w:hint="eastAsia"/>
          <w:u w:val="single"/>
        </w:rPr>
        <w:t xml:space="preserve">                                       </w:t>
      </w:r>
      <w:r>
        <w:rPr>
          <w:rFonts w:eastAsia="宋体" w:hAnsi="宋体" w:cs="Times New Roman"/>
          <w:u w:val="single"/>
        </w:rPr>
        <w:t xml:space="preserve"> </w:t>
      </w:r>
      <w:r>
        <w:rPr>
          <w:rFonts w:eastAsia="宋体" w:hAnsi="宋体" w:cs="Times New Roman" w:hint="eastAsia"/>
          <w:u w:val="single"/>
        </w:rPr>
        <w:t>（</w:t>
      </w:r>
      <w:r>
        <w:rPr>
          <w:rFonts w:eastAsia="宋体" w:hAnsi="宋体" w:cs="Times New Roman" w:hint="eastAsia"/>
        </w:rPr>
        <w:t>产品范围）申请</w:t>
      </w:r>
      <w:r>
        <w:rPr>
          <w:rFonts w:eastAsia="宋体" w:hAnsi="宋体" w:cs="Times New Roman"/>
        </w:rPr>
        <w:t>文件及</w:t>
      </w:r>
      <w:r>
        <w:rPr>
          <w:rFonts w:eastAsia="宋体" w:hAnsi="宋体" w:cs="Times New Roman" w:hint="eastAsia"/>
        </w:rPr>
        <w:t>后续</w:t>
      </w:r>
      <w:r>
        <w:rPr>
          <w:rFonts w:eastAsia="宋体" w:hAnsi="宋体" w:cs="Times New Roman"/>
        </w:rPr>
        <w:t>事项的处理直至完成，并以本公司名义处理一切与之有关的事务。本授权书于</w:t>
      </w:r>
      <w:r>
        <w:rPr>
          <w:rFonts w:eastAsia="宋体" w:hAnsi="宋体" w:cs="Times New Roman"/>
          <w:u w:val="single"/>
        </w:rPr>
        <w:t xml:space="preserve">  </w:t>
      </w:r>
      <w:r>
        <w:rPr>
          <w:rFonts w:eastAsia="宋体" w:hAnsi="宋体" w:cs="Times New Roman" w:hint="eastAsia"/>
          <w:u w:val="single"/>
        </w:rPr>
        <w:t xml:space="preserve">  </w:t>
      </w:r>
      <w:r>
        <w:rPr>
          <w:rFonts w:eastAsia="宋体" w:hAnsi="宋体" w:cs="Times New Roman"/>
          <w:u w:val="single"/>
        </w:rPr>
        <w:t xml:space="preserve"> </w:t>
      </w:r>
      <w:r>
        <w:rPr>
          <w:rFonts w:eastAsia="宋体" w:hAnsi="宋体" w:cs="Times New Roman"/>
        </w:rPr>
        <w:t>年</w:t>
      </w:r>
      <w:r>
        <w:rPr>
          <w:rFonts w:eastAsia="宋体" w:hAnsi="宋体" w:cs="Times New Roman"/>
          <w:u w:val="single"/>
        </w:rPr>
        <w:t xml:space="preserve">    </w:t>
      </w:r>
      <w:r>
        <w:rPr>
          <w:rFonts w:eastAsia="宋体" w:hAnsi="宋体" w:cs="Times New Roman"/>
        </w:rPr>
        <w:t>月</w:t>
      </w:r>
      <w:r>
        <w:rPr>
          <w:rFonts w:eastAsia="宋体" w:hAnsi="宋体" w:cs="Times New Roman"/>
          <w:u w:val="single"/>
        </w:rPr>
        <w:t xml:space="preserve">    </w:t>
      </w:r>
      <w:r>
        <w:rPr>
          <w:rFonts w:eastAsia="宋体" w:hAnsi="宋体" w:cs="Times New Roman"/>
        </w:rPr>
        <w:t>日签字生效。</w:t>
      </w:r>
    </w:p>
    <w:p w:rsidR="00AD2FF2" w:rsidRDefault="00AD2FF2">
      <w:pPr>
        <w:pStyle w:val="a3"/>
        <w:snapToGrid w:val="0"/>
        <w:spacing w:line="400" w:lineRule="exact"/>
        <w:ind w:firstLine="420"/>
        <w:rPr>
          <w:rFonts w:eastAsia="宋体" w:hAnsi="宋体" w:cs="Times New Roman"/>
        </w:rPr>
      </w:pPr>
    </w:p>
    <w:p w:rsidR="00AD2FF2" w:rsidRDefault="00054F6A" w:rsidP="00A46A1B">
      <w:pPr>
        <w:pStyle w:val="a3"/>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法定代表人签字</w:t>
      </w:r>
      <w:r>
        <w:rPr>
          <w:rFonts w:eastAsia="宋体" w:hAnsi="宋体" w:cs="Times New Roman" w:hint="eastAsia"/>
        </w:rPr>
        <w:t>或盖章</w:t>
      </w:r>
      <w:r>
        <w:rPr>
          <w:rFonts w:eastAsia="宋体" w:hAnsi="宋体" w:cs="Times New Roman"/>
        </w:rPr>
        <w:t>：</w:t>
      </w:r>
      <w:r>
        <w:rPr>
          <w:rFonts w:eastAsia="宋体" w:hAnsi="宋体" w:cs="Times New Roman" w:hint="eastAsia"/>
          <w:u w:val="single"/>
        </w:rPr>
        <w:t xml:space="preserve">                        </w:t>
      </w:r>
    </w:p>
    <w:p w:rsidR="00AD2FF2" w:rsidRDefault="00054F6A" w:rsidP="00A46A1B">
      <w:pPr>
        <w:pStyle w:val="a3"/>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法定代表人</w:t>
      </w:r>
      <w:r>
        <w:rPr>
          <w:rFonts w:eastAsia="宋体" w:hAnsi="宋体" w:cs="Times New Roman" w:hint="eastAsia"/>
        </w:rPr>
        <w:t>身份证号码：</w:t>
      </w:r>
      <w:r>
        <w:rPr>
          <w:rFonts w:eastAsia="宋体" w:hAnsi="宋体" w:cs="Times New Roman" w:hint="eastAsia"/>
          <w:u w:val="single"/>
        </w:rPr>
        <w:t xml:space="preserve">       </w:t>
      </w:r>
      <w:r>
        <w:rPr>
          <w:rFonts w:eastAsia="宋体" w:hAnsi="宋体" w:cs="Times New Roman" w:hint="eastAsia"/>
          <w:u w:val="single"/>
        </w:rPr>
        <w:t xml:space="preserve">                 </w:t>
      </w:r>
    </w:p>
    <w:p w:rsidR="00AD2FF2" w:rsidRDefault="00054F6A" w:rsidP="00A46A1B">
      <w:pPr>
        <w:pStyle w:val="a3"/>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被授权代理人签字</w:t>
      </w:r>
      <w:r>
        <w:rPr>
          <w:rFonts w:eastAsia="宋体" w:hAnsi="宋体" w:cs="Times New Roman" w:hint="eastAsia"/>
        </w:rPr>
        <w:t>或盖章</w:t>
      </w:r>
      <w:r>
        <w:rPr>
          <w:rFonts w:eastAsia="宋体" w:hAnsi="宋体" w:cs="Times New Roman"/>
        </w:rPr>
        <w:t>：</w:t>
      </w:r>
      <w:r>
        <w:rPr>
          <w:rFonts w:eastAsia="宋体" w:hAnsi="宋体" w:cs="Times New Roman" w:hint="eastAsia"/>
          <w:u w:val="single"/>
        </w:rPr>
        <w:t xml:space="preserve">                      </w:t>
      </w:r>
    </w:p>
    <w:p w:rsidR="00AD2FF2" w:rsidRDefault="00054F6A" w:rsidP="00A46A1B">
      <w:pPr>
        <w:pStyle w:val="a3"/>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被授权代理人</w:t>
      </w:r>
      <w:r>
        <w:rPr>
          <w:rFonts w:eastAsia="宋体" w:hAnsi="宋体" w:cs="Times New Roman" w:hint="eastAsia"/>
        </w:rPr>
        <w:t>身份证号码：</w:t>
      </w:r>
      <w:r>
        <w:rPr>
          <w:rFonts w:eastAsia="宋体" w:hAnsi="宋体" w:cs="Times New Roman" w:hint="eastAsia"/>
          <w:u w:val="single"/>
        </w:rPr>
        <w:t xml:space="preserve">                      </w:t>
      </w:r>
    </w:p>
    <w:p w:rsidR="00AD2FF2" w:rsidRDefault="00054F6A" w:rsidP="00A46A1B">
      <w:pPr>
        <w:pStyle w:val="a3"/>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单位名称（公章）：</w:t>
      </w:r>
      <w:r>
        <w:rPr>
          <w:rFonts w:eastAsia="宋体" w:hAnsi="宋体" w:cs="Times New Roman" w:hint="eastAsia"/>
          <w:u w:val="single"/>
        </w:rPr>
        <w:t xml:space="preserve">                             </w:t>
      </w:r>
    </w:p>
    <w:p w:rsidR="00AD2FF2" w:rsidRDefault="00054F6A" w:rsidP="00A46A1B">
      <w:pPr>
        <w:pStyle w:val="a3"/>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单位地址：</w:t>
      </w:r>
      <w:r>
        <w:rPr>
          <w:rFonts w:eastAsia="宋体" w:hAnsi="宋体" w:cs="Times New Roman" w:hint="eastAsia"/>
          <w:u w:val="single"/>
        </w:rPr>
        <w:t xml:space="preserve">                                    </w:t>
      </w:r>
    </w:p>
    <w:p w:rsidR="00AD2FF2" w:rsidRDefault="00054F6A" w:rsidP="00A46A1B">
      <w:pPr>
        <w:spacing w:beforeLines="50" w:before="156" w:afterLines="50" w:after="156" w:line="400" w:lineRule="exact"/>
        <w:ind w:firstLineChars="2500" w:firstLine="5250"/>
        <w:rPr>
          <w:rFonts w:ascii="宋体" w:hAnsi="宋体"/>
        </w:rPr>
      </w:pPr>
      <w:r>
        <w:rPr>
          <w:rFonts w:ascii="宋体" w:hAnsi="宋体"/>
        </w:rPr>
        <w:t>日期：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rsidR="00AD2FF2" w:rsidRDefault="00054F6A">
      <w:pPr>
        <w:spacing w:line="480" w:lineRule="auto"/>
        <w:rPr>
          <w:rFonts w:ascii="宋体" w:hAnsi="宋体"/>
        </w:rPr>
      </w:pPr>
      <w:r>
        <w:rPr>
          <w:rFonts w:ascii="宋体" w:hAnsi="宋体" w:hint="eastAsia"/>
        </w:rPr>
        <w:t>（</w:t>
      </w:r>
      <w:proofErr w:type="gramStart"/>
      <w:r>
        <w:rPr>
          <w:rFonts w:ascii="宋体" w:hAnsi="宋体" w:hint="eastAsia"/>
        </w:rPr>
        <w:t>此处附</w:t>
      </w:r>
      <w:proofErr w:type="gramEnd"/>
      <w:r>
        <w:rPr>
          <w:rFonts w:hAnsi="仿宋_GB2312" w:cs="仿宋_GB2312" w:hint="eastAsia"/>
          <w:sz w:val="24"/>
        </w:rPr>
        <w:t>准入登记联系人身份证复印件</w:t>
      </w:r>
      <w:r>
        <w:rPr>
          <w:rFonts w:ascii="宋体" w:hAnsi="宋体" w:hint="eastAsia"/>
        </w:rPr>
        <w:t>）</w:t>
      </w:r>
    </w:p>
    <w:p w:rsidR="00AD2FF2" w:rsidRDefault="00054F6A">
      <w:pPr>
        <w:widowControl/>
        <w:jc w:val="left"/>
        <w:rPr>
          <w:rFonts w:ascii="宋体" w:hAnsi="宋体"/>
          <w:b/>
          <w:kern w:val="0"/>
          <w:sz w:val="28"/>
          <w:szCs w:val="28"/>
        </w:rPr>
      </w:pPr>
      <w:r>
        <w:rPr>
          <w:rFonts w:ascii="宋体" w:hAnsi="宋体"/>
          <w:b/>
          <w:kern w:val="0"/>
          <w:sz w:val="28"/>
          <w:szCs w:val="28"/>
        </w:rPr>
        <w:pict>
          <v:rect id="矩形 6" o:spid="_x0000_s1028" style="position:absolute;margin-left:258.65pt;margin-top:30.05pt;width:230.25pt;height:164.25pt;z-index:4;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" filled="f" strokeweight="1pt">
            <v:textbox>
              <w:txbxContent>
                <w:p w:rsidR="00AD2FF2" w:rsidRPr="00054F6A" w:rsidRDefault="00054F6A">
                  <w:pPr>
                    <w:jc w:val="center"/>
                    <w:rPr>
                      <w:color w:val="000000"/>
                    </w:rPr>
                  </w:pPr>
                  <w:r w:rsidRPr="00054F6A">
                    <w:rPr>
                      <w:rFonts w:hint="eastAsia"/>
                      <w:color w:val="000000"/>
                    </w:rPr>
                    <w:t>身份证反面</w:t>
                  </w:r>
                </w:p>
              </w:txbxContent>
            </v:textbox>
          </v:rect>
        </w:pict>
      </w:r>
      <w:r>
        <w:rPr>
          <w:rFonts w:ascii="宋体" w:hAnsi="宋体"/>
          <w:b/>
          <w:kern w:val="0"/>
          <w:sz w:val="28"/>
          <w:szCs w:val="28"/>
        </w:rPr>
        <w:pict>
          <v:rect id="_x0000_s1029" style="position:absolute;margin-left:5.85pt;margin-top:29.75pt;width:230.25pt;height:159.75pt;z-index:3;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" filled="f" strokeweight="1pt">
            <v:textbox>
              <w:txbxContent>
                <w:p w:rsidR="00AD2FF2" w:rsidRPr="00054F6A" w:rsidRDefault="00054F6A">
                  <w:pPr>
                    <w:jc w:val="center"/>
                    <w:rPr>
                      <w:color w:val="000000"/>
                    </w:rPr>
                  </w:pPr>
                  <w:r w:rsidRPr="00054F6A">
                    <w:rPr>
                      <w:rFonts w:hint="eastAsia"/>
                      <w:color w:val="000000"/>
                    </w:rPr>
                    <w:t>身份证正面</w:t>
                  </w:r>
                </w:p>
              </w:txbxContent>
            </v:textbox>
          </v:rect>
        </w:pict>
      </w:r>
    </w:p>
    <w:p w:rsidR="00AD2FF2" w:rsidRDefault="00AD2FF2">
      <w:pPr>
        <w:widowControl/>
        <w:jc w:val="left"/>
        <w:rPr>
          <w:rFonts w:ascii="宋体" w:hAnsi="宋体"/>
          <w:b/>
          <w:kern w:val="0"/>
          <w:sz w:val="28"/>
          <w:szCs w:val="28"/>
        </w:rPr>
      </w:pPr>
    </w:p>
    <w:p w:rsidR="00AD2FF2" w:rsidRDefault="00AD2FF2">
      <w:pPr>
        <w:widowControl/>
        <w:jc w:val="left"/>
        <w:rPr>
          <w:rFonts w:ascii="宋体" w:hAnsi="宋体"/>
          <w:b/>
          <w:kern w:val="0"/>
          <w:sz w:val="28"/>
          <w:szCs w:val="28"/>
        </w:rPr>
      </w:pPr>
    </w:p>
    <w:p w:rsidR="00AD2FF2" w:rsidRDefault="00AD2FF2">
      <w:pPr>
        <w:widowControl/>
        <w:jc w:val="left"/>
        <w:rPr>
          <w:rFonts w:ascii="宋体" w:hAnsi="宋体"/>
          <w:b/>
          <w:kern w:val="0"/>
          <w:sz w:val="28"/>
          <w:szCs w:val="28"/>
        </w:rPr>
      </w:pPr>
    </w:p>
    <w:p w:rsidR="00AD2FF2" w:rsidRDefault="00AD2FF2">
      <w:pPr>
        <w:widowControl/>
        <w:jc w:val="left"/>
        <w:rPr>
          <w:rFonts w:ascii="宋体" w:hAnsi="宋体"/>
          <w:b/>
          <w:kern w:val="0"/>
          <w:sz w:val="28"/>
          <w:szCs w:val="28"/>
        </w:rPr>
      </w:pPr>
    </w:p>
    <w:p w:rsidR="00AD2FF2" w:rsidRDefault="00AD2FF2">
      <w:pPr>
        <w:widowControl/>
        <w:jc w:val="left"/>
        <w:rPr>
          <w:rFonts w:ascii="宋体" w:hAnsi="宋体"/>
          <w:b/>
          <w:kern w:val="0"/>
          <w:sz w:val="28"/>
          <w:szCs w:val="28"/>
        </w:rPr>
      </w:pPr>
    </w:p>
    <w:p w:rsidR="00AD2FF2" w:rsidRDefault="00AD2FF2">
      <w:pPr>
        <w:widowControl/>
        <w:jc w:val="left"/>
        <w:rPr>
          <w:rFonts w:ascii="宋体" w:hAnsi="宋体"/>
          <w:b/>
          <w:kern w:val="0"/>
          <w:sz w:val="28"/>
          <w:szCs w:val="28"/>
        </w:rPr>
      </w:pPr>
    </w:p>
    <w:p w:rsidR="00AD2FF2" w:rsidRDefault="00AD2FF2">
      <w:pPr>
        <w:widowControl/>
        <w:jc w:val="left"/>
        <w:rPr>
          <w:rFonts w:ascii="宋体" w:hAnsi="宋体"/>
          <w:b/>
          <w:kern w:val="0"/>
          <w:sz w:val="28"/>
          <w:szCs w:val="28"/>
        </w:rPr>
      </w:pPr>
    </w:p>
    <w:p w:rsidR="00AD2FF2" w:rsidRDefault="00054F6A">
      <w:pPr>
        <w:spacing w:line="630" w:lineRule="exact"/>
        <w:ind w:firstLine="880"/>
        <w:jc w:val="center"/>
        <w:rPr>
          <w:rFonts w:ascii="仿宋" w:eastAsia="仿宋" w:hAnsi="仿宋" w:cs="仿宋"/>
          <w:sz w:val="44"/>
          <w:szCs w:val="44"/>
        </w:rPr>
      </w:pPr>
      <w:r>
        <w:rPr>
          <w:rFonts w:ascii="仿宋" w:eastAsia="仿宋" w:hAnsi="仿宋" w:cs="仿宋" w:hint="eastAsia"/>
          <w:sz w:val="44"/>
          <w:szCs w:val="44"/>
        </w:rPr>
        <w:lastRenderedPageBreak/>
        <w:t>代理商授权证书</w:t>
      </w:r>
    </w:p>
    <w:p w:rsidR="00AD2FF2" w:rsidRDefault="00054F6A" w:rsidP="00A46A1B">
      <w:pPr>
        <w:wordWrap w:val="0"/>
        <w:spacing w:line="630" w:lineRule="exact"/>
        <w:ind w:firstLineChars="168" w:firstLine="353"/>
        <w:jc w:val="right"/>
        <w:rPr>
          <w:rFonts w:ascii="仿宋" w:eastAsia="仿宋" w:hAnsi="仿宋" w:cs="仿宋"/>
          <w:szCs w:val="20"/>
        </w:rPr>
      </w:pPr>
      <w:r>
        <w:rPr>
          <w:rFonts w:ascii="仿宋" w:eastAsia="仿宋" w:hAnsi="仿宋" w:cs="仿宋" w:hint="eastAsia"/>
          <w:szCs w:val="20"/>
        </w:rPr>
        <w:t>编号：</w:t>
      </w:r>
      <w:r>
        <w:rPr>
          <w:rFonts w:ascii="仿宋" w:eastAsia="仿宋" w:hAnsi="仿宋" w:cs="仿宋" w:hint="eastAsia"/>
          <w:szCs w:val="20"/>
          <w:u w:val="single"/>
        </w:rPr>
        <w:t xml:space="preserve">               </w:t>
      </w:r>
    </w:p>
    <w:p w:rsidR="00AD2FF2" w:rsidRDefault="00054F6A" w:rsidP="00A46A1B">
      <w:pPr>
        <w:spacing w:line="630" w:lineRule="exact"/>
        <w:ind w:firstLineChars="168" w:firstLine="353"/>
        <w:jc w:val="left"/>
        <w:rPr>
          <w:rFonts w:ascii="仿宋" w:eastAsia="仿宋" w:hAnsi="仿宋" w:cs="仿宋"/>
          <w:szCs w:val="20"/>
          <w:u w:val="single"/>
        </w:rPr>
      </w:pPr>
      <w:r>
        <w:rPr>
          <w:rFonts w:ascii="仿宋" w:eastAsia="仿宋" w:hAnsi="仿宋" w:cs="仿宋" w:hint="eastAsia"/>
          <w:szCs w:val="20"/>
        </w:rPr>
        <w:t>兹授权</w:t>
      </w:r>
      <w:r>
        <w:rPr>
          <w:rFonts w:ascii="仿宋" w:eastAsia="仿宋" w:hAnsi="仿宋" w:cs="仿宋" w:hint="eastAsia"/>
          <w:szCs w:val="20"/>
          <w:u w:val="single"/>
        </w:rPr>
        <w:t xml:space="preserve"> </w:t>
      </w:r>
      <w:r>
        <w:rPr>
          <w:rFonts w:ascii="仿宋" w:eastAsia="仿宋" w:hAnsi="仿宋" w:cs="仿宋" w:hint="eastAsia"/>
          <w:szCs w:val="20"/>
          <w:u w:val="single"/>
        </w:rPr>
        <w:t>（代理方）</w:t>
      </w:r>
      <w:r>
        <w:rPr>
          <w:rFonts w:ascii="仿宋" w:eastAsia="仿宋" w:hAnsi="仿宋" w:cs="仿宋" w:hint="eastAsia"/>
          <w:szCs w:val="20"/>
          <w:u w:val="single"/>
        </w:rPr>
        <w:t xml:space="preserve"> </w:t>
      </w:r>
      <w:r>
        <w:rPr>
          <w:rFonts w:ascii="仿宋" w:eastAsia="仿宋" w:hAnsi="仿宋" w:cs="仿宋" w:hint="eastAsia"/>
          <w:szCs w:val="20"/>
        </w:rPr>
        <w:t>为我公司在中铁高铁电气装备股份有限公司唯一指定代理商，负责我公司下列产品：</w:t>
      </w:r>
      <w:r>
        <w:rPr>
          <w:rFonts w:ascii="仿宋" w:eastAsia="仿宋" w:hAnsi="仿宋" w:cs="仿宋" w:hint="eastAsia"/>
          <w:szCs w:val="20"/>
          <w:u w:val="single"/>
        </w:rPr>
        <w:t xml:space="preserve">                                                    </w:t>
      </w:r>
    </w:p>
    <w:p w:rsidR="00AD2FF2" w:rsidRDefault="00054F6A">
      <w:pPr>
        <w:spacing w:line="630" w:lineRule="exact"/>
        <w:ind w:firstLine="640"/>
        <w:jc w:val="left"/>
        <w:rPr>
          <w:rFonts w:ascii="仿宋" w:eastAsia="仿宋" w:hAnsi="仿宋" w:cs="仿宋"/>
          <w:szCs w:val="20"/>
          <w:u w:val="single"/>
        </w:rPr>
      </w:pPr>
      <w:r>
        <w:rPr>
          <w:rFonts w:ascii="仿宋" w:eastAsia="仿宋" w:hAnsi="仿宋" w:cs="仿宋" w:hint="eastAsia"/>
          <w:szCs w:val="20"/>
          <w:u w:val="single"/>
        </w:rPr>
        <w:t xml:space="preserve">                                                       </w:t>
      </w:r>
    </w:p>
    <w:p w:rsidR="00AD2FF2" w:rsidRDefault="00054F6A">
      <w:pPr>
        <w:spacing w:line="630" w:lineRule="exact"/>
        <w:ind w:firstLine="640"/>
        <w:jc w:val="left"/>
        <w:rPr>
          <w:rFonts w:ascii="仿宋" w:eastAsia="仿宋" w:hAnsi="仿宋" w:cs="仿宋"/>
          <w:szCs w:val="20"/>
        </w:rPr>
      </w:pPr>
      <w:r>
        <w:rPr>
          <w:rFonts w:ascii="仿宋" w:eastAsia="仿宋" w:hAnsi="仿宋" w:cs="仿宋" w:hint="eastAsia"/>
          <w:szCs w:val="20"/>
          <w:u w:val="single"/>
        </w:rPr>
        <w:t xml:space="preserve">                                                    </w:t>
      </w:r>
      <w:r>
        <w:rPr>
          <w:rFonts w:ascii="仿宋" w:eastAsia="仿宋" w:hAnsi="仿宋" w:cs="仿宋" w:hint="eastAsia"/>
          <w:szCs w:val="20"/>
        </w:rPr>
        <w:t>在中铁高铁电气装备股份有限公司的销售和服务工作。</w:t>
      </w:r>
    </w:p>
    <w:p w:rsidR="00AD2FF2" w:rsidRDefault="00054F6A" w:rsidP="00A46A1B">
      <w:pPr>
        <w:spacing w:line="630" w:lineRule="exact"/>
        <w:ind w:firstLineChars="168" w:firstLine="353"/>
        <w:rPr>
          <w:rFonts w:ascii="仿宋" w:eastAsia="仿宋" w:hAnsi="仿宋" w:cs="仿宋"/>
          <w:szCs w:val="20"/>
        </w:rPr>
      </w:pPr>
      <w:r>
        <w:rPr>
          <w:rFonts w:ascii="仿宋" w:eastAsia="仿宋" w:hAnsi="仿宋" w:cs="仿宋" w:hint="eastAsia"/>
          <w:szCs w:val="20"/>
        </w:rPr>
        <w:t>我公司对（</w:t>
      </w:r>
      <w:r>
        <w:rPr>
          <w:rFonts w:ascii="仿宋" w:eastAsia="仿宋" w:hAnsi="仿宋" w:cs="仿宋" w:hint="eastAsia"/>
          <w:szCs w:val="20"/>
          <w:u w:val="single"/>
        </w:rPr>
        <w:t xml:space="preserve">     </w:t>
      </w:r>
      <w:r>
        <w:rPr>
          <w:rFonts w:ascii="仿宋" w:eastAsia="仿宋" w:hAnsi="仿宋" w:cs="仿宋" w:hint="eastAsia"/>
          <w:szCs w:val="20"/>
          <w:u w:val="single"/>
        </w:rPr>
        <w:t>代理方</w:t>
      </w:r>
      <w:r>
        <w:rPr>
          <w:rFonts w:ascii="仿宋" w:eastAsia="仿宋" w:hAnsi="仿宋" w:cs="仿宋" w:hint="eastAsia"/>
          <w:szCs w:val="20"/>
          <w:u w:val="single"/>
        </w:rPr>
        <w:t xml:space="preserve">     </w:t>
      </w:r>
      <w:r>
        <w:rPr>
          <w:rFonts w:ascii="仿宋" w:eastAsia="仿宋" w:hAnsi="仿宋" w:cs="仿宋" w:hint="eastAsia"/>
          <w:szCs w:val="20"/>
        </w:rPr>
        <w:t>）在中铁高铁电气装备股份有限公司销售的授权的代理产品质量负全权责任，对在销售、使用过程中出现的质量问题，由我公司负责，视同我公司销售同等处理并承担赔偿责任。</w:t>
      </w:r>
    </w:p>
    <w:p w:rsidR="00AD2FF2" w:rsidRDefault="00054F6A" w:rsidP="00A46A1B">
      <w:pPr>
        <w:spacing w:line="630" w:lineRule="exact"/>
        <w:ind w:firstLineChars="168" w:firstLine="353"/>
        <w:rPr>
          <w:rFonts w:ascii="仿宋" w:eastAsia="仿宋" w:hAnsi="仿宋" w:cs="仿宋"/>
          <w:szCs w:val="20"/>
        </w:rPr>
      </w:pPr>
      <w:r>
        <w:rPr>
          <w:rFonts w:ascii="仿宋" w:eastAsia="仿宋" w:hAnsi="仿宋" w:cs="仿宋" w:hint="eastAsia"/>
          <w:szCs w:val="20"/>
        </w:rPr>
        <w:t>本授权证书自授权之日起生效。</w:t>
      </w:r>
    </w:p>
    <w:p w:rsidR="00AD2FF2" w:rsidRDefault="00054F6A">
      <w:pPr>
        <w:spacing w:line="630" w:lineRule="exact"/>
        <w:ind w:firstLine="640"/>
        <w:jc w:val="left"/>
        <w:rPr>
          <w:rFonts w:ascii="仿宋" w:eastAsia="仿宋" w:hAnsi="仿宋" w:cs="仿宋"/>
          <w:szCs w:val="20"/>
        </w:rPr>
      </w:pPr>
      <w:r>
        <w:rPr>
          <w:rFonts w:ascii="仿宋" w:eastAsia="仿宋" w:hAnsi="仿宋" w:cs="仿宋" w:hint="eastAsia"/>
          <w:szCs w:val="20"/>
        </w:rPr>
        <w:t>授权期限：</w:t>
      </w:r>
      <w:r>
        <w:rPr>
          <w:rFonts w:ascii="仿宋" w:eastAsia="仿宋" w:hAnsi="仿宋" w:cs="仿宋" w:hint="eastAsia"/>
          <w:szCs w:val="20"/>
        </w:rPr>
        <w:t xml:space="preserve">20    </w:t>
      </w:r>
      <w:r>
        <w:rPr>
          <w:rFonts w:ascii="仿宋" w:eastAsia="仿宋" w:hAnsi="仿宋" w:cs="仿宋" w:hint="eastAsia"/>
          <w:szCs w:val="20"/>
        </w:rPr>
        <w:t>年</w:t>
      </w:r>
      <w:r>
        <w:rPr>
          <w:rFonts w:ascii="仿宋" w:eastAsia="仿宋" w:hAnsi="仿宋" w:cs="仿宋" w:hint="eastAsia"/>
          <w:szCs w:val="20"/>
        </w:rPr>
        <w:t xml:space="preserve">   </w:t>
      </w:r>
      <w:r>
        <w:rPr>
          <w:rFonts w:ascii="仿宋" w:eastAsia="仿宋" w:hAnsi="仿宋" w:cs="仿宋" w:hint="eastAsia"/>
          <w:szCs w:val="20"/>
        </w:rPr>
        <w:t>月</w:t>
      </w:r>
      <w:r>
        <w:rPr>
          <w:rFonts w:ascii="仿宋" w:eastAsia="仿宋" w:hAnsi="仿宋" w:cs="仿宋" w:hint="eastAsia"/>
          <w:szCs w:val="20"/>
        </w:rPr>
        <w:t xml:space="preserve">   </w:t>
      </w:r>
      <w:r>
        <w:rPr>
          <w:rFonts w:ascii="仿宋" w:eastAsia="仿宋" w:hAnsi="仿宋" w:cs="仿宋" w:hint="eastAsia"/>
          <w:szCs w:val="20"/>
        </w:rPr>
        <w:t>日至</w:t>
      </w:r>
      <w:r>
        <w:rPr>
          <w:rFonts w:ascii="仿宋" w:eastAsia="仿宋" w:hAnsi="仿宋" w:cs="仿宋" w:hint="eastAsia"/>
          <w:szCs w:val="20"/>
        </w:rPr>
        <w:t xml:space="preserve">20    </w:t>
      </w:r>
      <w:r>
        <w:rPr>
          <w:rFonts w:ascii="仿宋" w:eastAsia="仿宋" w:hAnsi="仿宋" w:cs="仿宋" w:hint="eastAsia"/>
          <w:szCs w:val="20"/>
        </w:rPr>
        <w:t>年</w:t>
      </w:r>
      <w:r>
        <w:rPr>
          <w:rFonts w:ascii="仿宋" w:eastAsia="仿宋" w:hAnsi="仿宋" w:cs="仿宋" w:hint="eastAsia"/>
          <w:szCs w:val="20"/>
        </w:rPr>
        <w:t xml:space="preserve">   </w:t>
      </w:r>
      <w:r>
        <w:rPr>
          <w:rFonts w:ascii="仿宋" w:eastAsia="仿宋" w:hAnsi="仿宋" w:cs="仿宋" w:hint="eastAsia"/>
          <w:szCs w:val="20"/>
        </w:rPr>
        <w:t>月</w:t>
      </w:r>
      <w:r>
        <w:rPr>
          <w:rFonts w:ascii="仿宋" w:eastAsia="仿宋" w:hAnsi="仿宋" w:cs="仿宋" w:hint="eastAsia"/>
          <w:szCs w:val="20"/>
        </w:rPr>
        <w:t xml:space="preserve">   </w:t>
      </w:r>
      <w:r>
        <w:rPr>
          <w:rFonts w:ascii="仿宋" w:eastAsia="仿宋" w:hAnsi="仿宋" w:cs="仿宋" w:hint="eastAsia"/>
          <w:szCs w:val="20"/>
        </w:rPr>
        <w:t>日</w:t>
      </w:r>
    </w:p>
    <w:p w:rsidR="00AD2FF2" w:rsidRDefault="00054F6A">
      <w:pPr>
        <w:spacing w:line="630" w:lineRule="exact"/>
        <w:ind w:firstLine="640"/>
        <w:jc w:val="left"/>
        <w:rPr>
          <w:rFonts w:ascii="仿宋" w:eastAsia="仿宋" w:hAnsi="仿宋" w:cs="仿宋"/>
          <w:szCs w:val="20"/>
        </w:rPr>
      </w:pPr>
      <w:r>
        <w:rPr>
          <w:rFonts w:ascii="仿宋" w:eastAsia="仿宋" w:hAnsi="仿宋" w:cs="仿宋" w:hint="eastAsia"/>
          <w:szCs w:val="20"/>
        </w:rPr>
        <w:t>特此申明：被授权人无转委托权</w:t>
      </w:r>
    </w:p>
    <w:p w:rsidR="00AD2FF2" w:rsidRDefault="00AD2FF2" w:rsidP="00A46A1B">
      <w:pPr>
        <w:spacing w:line="630" w:lineRule="exact"/>
        <w:ind w:firstLineChars="168" w:firstLine="353"/>
        <w:jc w:val="left"/>
        <w:rPr>
          <w:rFonts w:ascii="仿宋" w:eastAsia="仿宋" w:hAnsi="仿宋" w:cs="仿宋"/>
          <w:szCs w:val="20"/>
        </w:rPr>
      </w:pPr>
    </w:p>
    <w:p w:rsidR="00AD2FF2" w:rsidRDefault="00054F6A">
      <w:pPr>
        <w:spacing w:line="630" w:lineRule="exact"/>
        <w:ind w:firstLineChars="1300" w:firstLine="2730"/>
        <w:jc w:val="left"/>
        <w:rPr>
          <w:rFonts w:ascii="仿宋" w:eastAsia="仿宋" w:hAnsi="仿宋" w:cs="仿宋"/>
          <w:szCs w:val="20"/>
        </w:rPr>
      </w:pPr>
      <w:r>
        <w:rPr>
          <w:rFonts w:ascii="仿宋" w:eastAsia="仿宋" w:hAnsi="仿宋" w:cs="仿宋" w:hint="eastAsia"/>
          <w:szCs w:val="20"/>
        </w:rPr>
        <w:t>授权单位：</w:t>
      </w:r>
    </w:p>
    <w:p w:rsidR="00AD2FF2" w:rsidRDefault="00054F6A" w:rsidP="00A46A1B">
      <w:pPr>
        <w:spacing w:line="630" w:lineRule="exact"/>
        <w:ind w:firstLineChars="168" w:firstLine="353"/>
        <w:jc w:val="left"/>
        <w:rPr>
          <w:rFonts w:ascii="仿宋" w:eastAsia="仿宋" w:hAnsi="仿宋" w:cs="仿宋"/>
          <w:szCs w:val="20"/>
        </w:rPr>
      </w:pPr>
      <w:r>
        <w:rPr>
          <w:rFonts w:ascii="仿宋" w:eastAsia="仿宋" w:hAnsi="仿宋" w:cs="仿宋" w:hint="eastAsia"/>
          <w:szCs w:val="20"/>
        </w:rPr>
        <w:t xml:space="preserve">                       </w:t>
      </w:r>
      <w:r>
        <w:rPr>
          <w:rFonts w:ascii="仿宋" w:eastAsia="仿宋" w:hAnsi="仿宋" w:cs="仿宋" w:hint="eastAsia"/>
          <w:szCs w:val="20"/>
        </w:rPr>
        <w:t>法定代表人（签字）：</w:t>
      </w:r>
    </w:p>
    <w:p w:rsidR="00AD2FF2" w:rsidRDefault="00054F6A" w:rsidP="00A46A1B">
      <w:pPr>
        <w:spacing w:line="630" w:lineRule="exact"/>
        <w:ind w:firstLineChars="168" w:firstLine="353"/>
        <w:jc w:val="left"/>
        <w:rPr>
          <w:rFonts w:ascii="仿宋" w:eastAsia="仿宋" w:hAnsi="仿宋" w:cs="仿宋"/>
        </w:rPr>
      </w:pPr>
      <w:r>
        <w:rPr>
          <w:rFonts w:ascii="仿宋" w:eastAsia="仿宋" w:hAnsi="仿宋" w:cs="仿宋" w:hint="eastAsia"/>
          <w:szCs w:val="20"/>
        </w:rPr>
        <w:t>授权日期：　　　年　　月　　日</w:t>
      </w:r>
    </w:p>
    <w:p w:rsidR="00AD2FF2" w:rsidRDefault="00AD2FF2">
      <w:pPr>
        <w:spacing w:line="240" w:lineRule="exact"/>
        <w:rPr>
          <w:rFonts w:hAnsi="仿宋_GB2312" w:cs="仿宋_GB2312"/>
        </w:rPr>
      </w:pPr>
    </w:p>
    <w:p w:rsidR="00AD2FF2" w:rsidRDefault="00AD2FF2">
      <w:pPr>
        <w:spacing w:line="240" w:lineRule="exact"/>
        <w:rPr>
          <w:rFonts w:hAnsi="仿宋_GB2312" w:cs="仿宋_GB2312"/>
        </w:rPr>
      </w:pPr>
    </w:p>
    <w:p w:rsidR="00AD2FF2" w:rsidRDefault="00054F6A">
      <w:pPr>
        <w:spacing w:line="240" w:lineRule="exact"/>
        <w:ind w:firstLineChars="300" w:firstLine="630"/>
        <w:rPr>
          <w:rFonts w:hAnsi="仿宋_GB2312" w:cs="仿宋_GB2312"/>
        </w:rPr>
      </w:pPr>
      <w:r>
        <w:rPr>
          <w:rFonts w:hAnsi="仿宋_GB2312" w:cs="仿宋_GB2312" w:hint="eastAsia"/>
        </w:rPr>
        <w:t>（注：“代理授权书”仅限代理商按照本格式提供）</w:t>
      </w:r>
    </w:p>
    <w:p w:rsidR="00AD2FF2" w:rsidRDefault="00054F6A">
      <w:pPr>
        <w:rPr>
          <w:rFonts w:ascii="宋体" w:hAnsi="宋体"/>
          <w:b/>
          <w:kern w:val="0"/>
          <w:sz w:val="28"/>
          <w:szCs w:val="28"/>
        </w:rPr>
      </w:pPr>
      <w:r>
        <w:rPr>
          <w:rFonts w:ascii="宋体" w:hAnsi="宋体"/>
          <w:b/>
          <w:kern w:val="0"/>
          <w:sz w:val="28"/>
          <w:szCs w:val="28"/>
        </w:rPr>
        <w:br w:type="page"/>
      </w:r>
    </w:p>
    <w:p w:rsidR="00AD2FF2" w:rsidRDefault="00054F6A">
      <w:pPr>
        <w:numPr>
          <w:ilvl w:val="0"/>
          <w:numId w:val="1"/>
        </w:numPr>
        <w:outlineLvl w:val="0"/>
        <w:rPr>
          <w:rFonts w:ascii="仿宋_GB2312" w:eastAsia="仿宋_GB2312" w:hAnsi="仿宋_GB2312" w:cs="仿宋_GB2312"/>
          <w:sz w:val="24"/>
        </w:rPr>
      </w:pPr>
      <w:bookmarkStart w:id="12" w:name="_Toc19099619"/>
      <w:r>
        <w:rPr>
          <w:rFonts w:ascii="仿宋_GB2312" w:eastAsia="仿宋_GB2312" w:hAnsi="仿宋_GB2312" w:cs="仿宋_GB2312" w:hint="eastAsia"/>
          <w:sz w:val="24"/>
        </w:rPr>
        <w:t>统一社会信用代码证复印件</w:t>
      </w:r>
      <w:bookmarkEnd w:id="12"/>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054F6A">
      <w:pPr>
        <w:numPr>
          <w:ilvl w:val="0"/>
          <w:numId w:val="1"/>
        </w:numPr>
        <w:outlineLvl w:val="0"/>
        <w:rPr>
          <w:rFonts w:ascii="仿宋_GB2312" w:eastAsia="仿宋_GB2312" w:hAnsi="仿宋_GB2312" w:cs="仿宋_GB2312"/>
          <w:sz w:val="24"/>
        </w:rPr>
      </w:pPr>
      <w:bookmarkStart w:id="13" w:name="_Toc19099620"/>
      <w:r>
        <w:rPr>
          <w:rFonts w:ascii="仿宋_GB2312" w:eastAsia="仿宋_GB2312" w:hAnsi="仿宋_GB2312" w:cs="仿宋_GB2312" w:hint="eastAsia"/>
          <w:sz w:val="24"/>
        </w:rPr>
        <w:t>质量、环境、职业健康管理体系复印件</w:t>
      </w:r>
      <w:bookmarkEnd w:id="13"/>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054F6A">
      <w:pPr>
        <w:numPr>
          <w:ilvl w:val="0"/>
          <w:numId w:val="1"/>
        </w:numPr>
        <w:outlineLvl w:val="0"/>
        <w:rPr>
          <w:rFonts w:ascii="仿宋_GB2312" w:eastAsia="仿宋_GB2312" w:hAnsi="仿宋_GB2312" w:cs="仿宋_GB2312"/>
          <w:sz w:val="24"/>
        </w:rPr>
      </w:pPr>
      <w:bookmarkStart w:id="14" w:name="_Toc19099621"/>
      <w:r>
        <w:rPr>
          <w:rFonts w:ascii="仿宋_GB2312" w:eastAsia="仿宋_GB2312" w:hAnsi="仿宋_GB2312" w:cs="仿宋_GB2312" w:hint="eastAsia"/>
          <w:sz w:val="24"/>
        </w:rPr>
        <w:t>特许证书复印件</w:t>
      </w:r>
      <w:bookmarkEnd w:id="14"/>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054F6A">
      <w:pPr>
        <w:numPr>
          <w:ilvl w:val="0"/>
          <w:numId w:val="1"/>
        </w:numPr>
        <w:outlineLvl w:val="0"/>
        <w:rPr>
          <w:rFonts w:ascii="仿宋_GB2312" w:eastAsia="仿宋_GB2312" w:hAnsi="仿宋_GB2312" w:cs="仿宋_GB2312"/>
          <w:sz w:val="24"/>
        </w:rPr>
      </w:pPr>
      <w:bookmarkStart w:id="15" w:name="_Toc19099622"/>
      <w:r>
        <w:rPr>
          <w:rFonts w:ascii="仿宋_GB2312" w:eastAsia="仿宋_GB2312" w:hAnsi="仿宋_GB2312" w:cs="仿宋_GB2312" w:hint="eastAsia"/>
          <w:sz w:val="24"/>
        </w:rPr>
        <w:t>基本账户开户银行的开户许可证、资信证明复印件</w:t>
      </w:r>
      <w:bookmarkEnd w:id="15"/>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054F6A">
      <w:pPr>
        <w:numPr>
          <w:ilvl w:val="0"/>
          <w:numId w:val="1"/>
        </w:numPr>
        <w:outlineLvl w:val="0"/>
        <w:rPr>
          <w:rFonts w:ascii="仿宋_GB2312" w:eastAsia="仿宋_GB2312" w:hAnsi="仿宋_GB2312" w:cs="仿宋_GB2312"/>
          <w:sz w:val="24"/>
        </w:rPr>
      </w:pPr>
      <w:bookmarkStart w:id="16" w:name="_Toc19099623"/>
      <w:r>
        <w:rPr>
          <w:rFonts w:ascii="仿宋_GB2312" w:eastAsia="仿宋_GB2312" w:hAnsi="仿宋_GB2312" w:cs="仿宋_GB2312" w:hint="eastAsia"/>
          <w:sz w:val="24"/>
        </w:rPr>
        <w:t>物资供应商</w:t>
      </w:r>
      <w:r>
        <w:rPr>
          <w:rFonts w:ascii="仿宋_GB2312" w:eastAsia="仿宋_GB2312" w:hAnsi="仿宋_GB2312" w:cs="仿宋_GB2312" w:hint="eastAsia"/>
          <w:sz w:val="24"/>
        </w:rPr>
        <w:t>近</w:t>
      </w:r>
      <w:r>
        <w:rPr>
          <w:rFonts w:ascii="仿宋_GB2312" w:eastAsia="仿宋_GB2312" w:hAnsi="仿宋_GB2312" w:cs="仿宋_GB2312" w:hint="eastAsia"/>
          <w:sz w:val="24"/>
        </w:rPr>
        <w:t>3</w:t>
      </w:r>
      <w:r>
        <w:rPr>
          <w:rFonts w:ascii="仿宋_GB2312" w:eastAsia="仿宋_GB2312" w:hAnsi="仿宋_GB2312" w:cs="仿宋_GB2312" w:hint="eastAsia"/>
          <w:sz w:val="24"/>
        </w:rPr>
        <w:t>年</w:t>
      </w:r>
      <w:r>
        <w:rPr>
          <w:rFonts w:ascii="仿宋_GB2312" w:eastAsia="仿宋_GB2312" w:hAnsi="仿宋_GB2312" w:cs="仿宋_GB2312" w:hint="eastAsia"/>
          <w:sz w:val="24"/>
        </w:rPr>
        <w:t>财务状况表表</w:t>
      </w:r>
      <w:bookmarkEnd w:id="16"/>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054F6A">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供应商财务状况表</w:t>
      </w:r>
    </w:p>
    <w:p w:rsidR="00AD2FF2" w:rsidRDefault="00AD2FF2">
      <w:pPr>
        <w:spacing w:line="180" w:lineRule="exact"/>
        <w:jc w:val="center"/>
        <w:rPr>
          <w:rFonts w:ascii="仿宋_GB2312" w:eastAsia="仿宋_GB2312" w:hAnsi="仿宋_GB2312" w:cs="仿宋_GB2312"/>
          <w:b/>
        </w:rPr>
      </w:pP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0"/>
        <w:gridCol w:w="2252"/>
        <w:gridCol w:w="1950"/>
      </w:tblGrid>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供应商全称</w:t>
            </w:r>
          </w:p>
        </w:tc>
        <w:tc>
          <w:tcPr>
            <w:tcW w:w="6182" w:type="dxa"/>
            <w:gridSpan w:val="3"/>
            <w:vAlign w:val="center"/>
          </w:tcPr>
          <w:p w:rsidR="00AD2FF2" w:rsidRDefault="00AD2FF2">
            <w:pPr>
              <w:spacing w:line="240" w:lineRule="exact"/>
              <w:jc w:val="center"/>
              <w:rPr>
                <w:rFonts w:ascii="仿宋_GB2312" w:eastAsia="仿宋_GB2312" w:hAnsi="仿宋_GB2312" w:cs="仿宋_GB2312"/>
              </w:rPr>
            </w:pP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指标</w:t>
            </w:r>
          </w:p>
        </w:tc>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XXXX</w:t>
            </w:r>
            <w:r>
              <w:rPr>
                <w:rFonts w:ascii="仿宋_GB2312" w:eastAsia="仿宋_GB2312" w:hAnsi="仿宋_GB2312" w:cs="仿宋_GB2312" w:hint="eastAsia"/>
              </w:rPr>
              <w:t>年</w:t>
            </w:r>
          </w:p>
        </w:tc>
        <w:tc>
          <w:tcPr>
            <w:tcW w:w="2252"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XXXX</w:t>
            </w:r>
            <w:r>
              <w:rPr>
                <w:rFonts w:ascii="仿宋_GB2312" w:eastAsia="仿宋_GB2312" w:hAnsi="仿宋_GB2312" w:cs="仿宋_GB2312" w:hint="eastAsia"/>
              </w:rPr>
              <w:t>年</w:t>
            </w:r>
          </w:p>
        </w:tc>
        <w:tc>
          <w:tcPr>
            <w:tcW w:w="195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XXXX</w:t>
            </w:r>
            <w:r>
              <w:rPr>
                <w:rFonts w:ascii="仿宋_GB2312" w:eastAsia="仿宋_GB2312" w:hAnsi="仿宋_GB2312" w:cs="仿宋_GB2312" w:hint="eastAsia"/>
              </w:rPr>
              <w:t>年</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资产总额</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负债总额</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所有者权益</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其中：资本金</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资产负债率</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销售收入</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利润总额</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净利润</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bl>
    <w:p w:rsidR="00AD2FF2" w:rsidRDefault="00AD2FF2">
      <w:pPr>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p>
    <w:p w:rsidR="00AD2FF2" w:rsidRDefault="00054F6A">
      <w:pPr>
        <w:numPr>
          <w:ilvl w:val="0"/>
          <w:numId w:val="1"/>
        </w:numPr>
        <w:outlineLvl w:val="0"/>
        <w:rPr>
          <w:rFonts w:ascii="仿宋_GB2312" w:eastAsia="仿宋_GB2312" w:hAnsi="仿宋_GB2312" w:cs="仿宋_GB2312"/>
          <w:sz w:val="24"/>
        </w:rPr>
      </w:pPr>
      <w:bookmarkStart w:id="17" w:name="_Toc19099624"/>
      <w:r>
        <w:rPr>
          <w:rFonts w:ascii="仿宋_GB2312" w:eastAsia="仿宋_GB2312" w:hAnsi="仿宋_GB2312" w:cs="仿宋_GB2312" w:hint="eastAsia"/>
          <w:sz w:val="24"/>
        </w:rPr>
        <w:lastRenderedPageBreak/>
        <w:t>最近</w:t>
      </w:r>
      <w:r>
        <w:rPr>
          <w:rFonts w:ascii="仿宋_GB2312" w:eastAsia="仿宋_GB2312" w:hAnsi="仿宋_GB2312" w:cs="仿宋_GB2312" w:hint="eastAsia"/>
          <w:sz w:val="24"/>
        </w:rPr>
        <w:t>3</w:t>
      </w:r>
      <w:r>
        <w:rPr>
          <w:rFonts w:ascii="仿宋_GB2312" w:eastAsia="仿宋_GB2312" w:hAnsi="仿宋_GB2312" w:cs="仿宋_GB2312" w:hint="eastAsia"/>
          <w:sz w:val="24"/>
        </w:rPr>
        <w:t>年年度审计报告复印件（如是公司成立不足</w:t>
      </w:r>
      <w:r>
        <w:rPr>
          <w:rFonts w:ascii="仿宋_GB2312" w:eastAsia="仿宋_GB2312" w:hAnsi="仿宋_GB2312" w:cs="仿宋_GB2312" w:hint="eastAsia"/>
          <w:sz w:val="24"/>
        </w:rPr>
        <w:t>3</w:t>
      </w:r>
      <w:r>
        <w:rPr>
          <w:rFonts w:ascii="仿宋_GB2312" w:eastAsia="仿宋_GB2312" w:hAnsi="仿宋_GB2312" w:cs="仿宋_GB2312" w:hint="eastAsia"/>
          <w:sz w:val="24"/>
        </w:rPr>
        <w:t>年，则提供成立以后的）</w:t>
      </w:r>
      <w:bookmarkEnd w:id="17"/>
    </w:p>
    <w:p w:rsidR="00AD2FF2" w:rsidRDefault="00AD2FF2">
      <w:pPr>
        <w:tabs>
          <w:tab w:val="left" w:pos="312"/>
        </w:tabs>
        <w:rPr>
          <w:rFonts w:ascii="仿宋_GB2312" w:eastAsia="仿宋_GB2312" w:hAnsi="仿宋_GB2312" w:cs="仿宋_GB2312"/>
          <w:sz w:val="24"/>
        </w:rPr>
      </w:pPr>
    </w:p>
    <w:p w:rsidR="00AD2FF2" w:rsidRDefault="00AD2FF2">
      <w:pPr>
        <w:tabs>
          <w:tab w:val="left" w:pos="312"/>
        </w:tabs>
        <w:rPr>
          <w:rFonts w:ascii="仿宋_GB2312" w:eastAsia="仿宋_GB2312" w:hAnsi="仿宋_GB2312" w:cs="仿宋_GB2312"/>
          <w:sz w:val="24"/>
        </w:rPr>
      </w:pPr>
    </w:p>
    <w:p w:rsidR="00AD2FF2" w:rsidRDefault="00AD2FF2">
      <w:pPr>
        <w:tabs>
          <w:tab w:val="left" w:pos="312"/>
        </w:tabs>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p>
    <w:p w:rsidR="00AD2FF2" w:rsidRDefault="00054F6A">
      <w:pPr>
        <w:numPr>
          <w:ilvl w:val="0"/>
          <w:numId w:val="1"/>
        </w:numPr>
        <w:outlineLvl w:val="0"/>
        <w:rPr>
          <w:rFonts w:ascii="仿宋_GB2312" w:eastAsia="仿宋_GB2312" w:hAnsi="仿宋_GB2312" w:cs="仿宋_GB2312"/>
          <w:sz w:val="24"/>
        </w:rPr>
      </w:pPr>
      <w:bookmarkStart w:id="18" w:name="_Toc19099625"/>
      <w:r>
        <w:rPr>
          <w:rFonts w:ascii="仿宋_GB2312" w:eastAsia="仿宋_GB2312" w:hAnsi="仿宋_GB2312" w:cs="仿宋_GB2312" w:hint="eastAsia"/>
          <w:sz w:val="24"/>
        </w:rPr>
        <w:lastRenderedPageBreak/>
        <w:t>生产保证能力（包括生产能力、生产、检测设备、设施资料影印件等）</w:t>
      </w:r>
      <w:bookmarkEnd w:id="18"/>
    </w:p>
    <w:p w:rsidR="00AD2FF2" w:rsidRDefault="00AD2FF2">
      <w:pPr>
        <w:tabs>
          <w:tab w:val="left" w:pos="312"/>
        </w:tabs>
        <w:outlineLvl w:val="0"/>
        <w:rPr>
          <w:rFonts w:ascii="仿宋_GB2312" w:eastAsia="仿宋_GB2312" w:hAnsi="仿宋_GB2312" w:cs="仿宋_GB2312"/>
          <w:sz w:val="24"/>
        </w:rPr>
      </w:pPr>
    </w:p>
    <w:p w:rsidR="00AD2FF2" w:rsidRDefault="00AD2FF2">
      <w:pPr>
        <w:jc w:val="center"/>
        <w:rPr>
          <w:rFonts w:ascii="宋体" w:hAnsi="宋体"/>
          <w:b/>
          <w:sz w:val="28"/>
          <w:szCs w:val="28"/>
        </w:rPr>
      </w:pPr>
    </w:p>
    <w:p w:rsidR="00AD2FF2" w:rsidRDefault="00AD2FF2">
      <w:pPr>
        <w:jc w:val="center"/>
        <w:rPr>
          <w:rFonts w:ascii="宋体" w:hAnsi="宋体"/>
          <w:b/>
          <w:sz w:val="28"/>
          <w:szCs w:val="28"/>
        </w:rPr>
      </w:pPr>
    </w:p>
    <w:p w:rsidR="00AD2FF2" w:rsidRDefault="00AD2FF2">
      <w:pPr>
        <w:jc w:val="center"/>
        <w:rPr>
          <w:rFonts w:ascii="宋体" w:hAnsi="宋体"/>
          <w:b/>
          <w:sz w:val="28"/>
          <w:szCs w:val="28"/>
        </w:rPr>
      </w:pPr>
    </w:p>
    <w:p w:rsidR="00AD2FF2" w:rsidRDefault="00054F6A">
      <w:pPr>
        <w:jc w:val="center"/>
        <w:rPr>
          <w:rFonts w:ascii="宋体" w:hAnsi="宋体"/>
          <w:b/>
          <w:kern w:val="0"/>
          <w:sz w:val="28"/>
          <w:szCs w:val="28"/>
        </w:rPr>
      </w:pPr>
      <w:r>
        <w:rPr>
          <w:rFonts w:ascii="宋体" w:hAnsi="宋体" w:hint="eastAsia"/>
          <w:b/>
          <w:sz w:val="28"/>
          <w:szCs w:val="28"/>
        </w:rPr>
        <w:t>主要生产设备表</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417"/>
        <w:gridCol w:w="850"/>
        <w:gridCol w:w="850"/>
        <w:gridCol w:w="851"/>
        <w:gridCol w:w="1418"/>
        <w:gridCol w:w="1417"/>
        <w:gridCol w:w="851"/>
      </w:tblGrid>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rPr>
            </w:pPr>
            <w:r>
              <w:rPr>
                <w:rFonts w:ascii="宋体" w:hAnsi="宋体" w:hint="eastAsia"/>
                <w:color w:val="000000"/>
                <w:kern w:val="0"/>
              </w:rPr>
              <w:t>序号</w:t>
            </w:r>
          </w:p>
        </w:tc>
        <w:tc>
          <w:tcPr>
            <w:tcW w:w="1417"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主要生产设备</w:t>
            </w:r>
            <w:r>
              <w:rPr>
                <w:rFonts w:ascii="宋体" w:hAnsi="宋体" w:cs="宋体"/>
                <w:color w:val="000000"/>
                <w:kern w:val="0"/>
              </w:rPr>
              <w:t>/</w:t>
            </w:r>
            <w:r>
              <w:rPr>
                <w:rFonts w:ascii="宋体" w:hAnsi="宋体" w:cs="宋体" w:hint="eastAsia"/>
                <w:color w:val="000000"/>
                <w:kern w:val="0"/>
              </w:rPr>
              <w:t>生产线</w:t>
            </w:r>
          </w:p>
        </w:tc>
        <w:tc>
          <w:tcPr>
            <w:tcW w:w="850"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型号</w:t>
            </w:r>
          </w:p>
        </w:tc>
        <w:tc>
          <w:tcPr>
            <w:tcW w:w="850"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单位</w:t>
            </w:r>
          </w:p>
        </w:tc>
        <w:tc>
          <w:tcPr>
            <w:tcW w:w="851"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数量</w:t>
            </w:r>
          </w:p>
        </w:tc>
        <w:tc>
          <w:tcPr>
            <w:tcW w:w="1418"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生产的产品名称</w:t>
            </w:r>
          </w:p>
        </w:tc>
        <w:tc>
          <w:tcPr>
            <w:tcW w:w="1417"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生产产品的规格型号</w:t>
            </w:r>
          </w:p>
        </w:tc>
        <w:tc>
          <w:tcPr>
            <w:tcW w:w="851"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备注</w:t>
            </w:r>
          </w:p>
        </w:tc>
      </w:tr>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sz w:val="22"/>
              </w:rPr>
            </w:pPr>
            <w:r>
              <w:rPr>
                <w:rFonts w:ascii="宋体" w:hAnsi="宋体"/>
                <w:color w:val="000000"/>
                <w:kern w:val="0"/>
                <w:sz w:val="22"/>
              </w:rPr>
              <w:t>1</w:t>
            </w:r>
          </w:p>
        </w:tc>
        <w:tc>
          <w:tcPr>
            <w:tcW w:w="1417"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c>
          <w:tcPr>
            <w:tcW w:w="1418" w:type="dxa"/>
            <w:vAlign w:val="center"/>
          </w:tcPr>
          <w:p w:rsidR="00AD2FF2" w:rsidRDefault="00AD2FF2">
            <w:pPr>
              <w:spacing w:line="276" w:lineRule="auto"/>
              <w:rPr>
                <w:rFonts w:ascii="宋体" w:hAnsi="宋体"/>
              </w:rPr>
            </w:pPr>
          </w:p>
        </w:tc>
        <w:tc>
          <w:tcPr>
            <w:tcW w:w="1417"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r>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sz w:val="22"/>
              </w:rPr>
            </w:pPr>
            <w:r>
              <w:rPr>
                <w:rFonts w:ascii="宋体" w:hAnsi="宋体"/>
                <w:color w:val="000000"/>
                <w:kern w:val="0"/>
                <w:sz w:val="22"/>
              </w:rPr>
              <w:t>2</w:t>
            </w:r>
          </w:p>
        </w:tc>
        <w:tc>
          <w:tcPr>
            <w:tcW w:w="1417"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c>
          <w:tcPr>
            <w:tcW w:w="1418" w:type="dxa"/>
            <w:vAlign w:val="center"/>
          </w:tcPr>
          <w:p w:rsidR="00AD2FF2" w:rsidRDefault="00AD2FF2">
            <w:pPr>
              <w:spacing w:line="276" w:lineRule="auto"/>
              <w:rPr>
                <w:rFonts w:ascii="宋体" w:hAnsi="宋体"/>
              </w:rPr>
            </w:pPr>
          </w:p>
        </w:tc>
        <w:tc>
          <w:tcPr>
            <w:tcW w:w="1417"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r>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sz w:val="22"/>
              </w:rPr>
            </w:pPr>
            <w:r>
              <w:rPr>
                <w:rFonts w:ascii="宋体" w:hAnsi="宋体" w:hint="eastAsia"/>
              </w:rPr>
              <w:t>……</w:t>
            </w:r>
          </w:p>
        </w:tc>
        <w:tc>
          <w:tcPr>
            <w:tcW w:w="1417"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c>
          <w:tcPr>
            <w:tcW w:w="1418" w:type="dxa"/>
            <w:vAlign w:val="center"/>
          </w:tcPr>
          <w:p w:rsidR="00AD2FF2" w:rsidRDefault="00AD2FF2">
            <w:pPr>
              <w:spacing w:line="276" w:lineRule="auto"/>
              <w:rPr>
                <w:rFonts w:ascii="宋体" w:hAnsi="宋体"/>
              </w:rPr>
            </w:pPr>
          </w:p>
        </w:tc>
        <w:tc>
          <w:tcPr>
            <w:tcW w:w="1417"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r>
    </w:tbl>
    <w:p w:rsidR="00AD2FF2" w:rsidRDefault="00AD2FF2">
      <w:pPr>
        <w:rPr>
          <w:rFonts w:ascii="宋体" w:hAnsi="宋体"/>
        </w:rPr>
      </w:pPr>
    </w:p>
    <w:p w:rsidR="00AD2FF2" w:rsidRDefault="00AD2FF2">
      <w:pPr>
        <w:rPr>
          <w:rFonts w:ascii="宋体" w:hAnsi="宋体"/>
        </w:rPr>
      </w:pPr>
    </w:p>
    <w:p w:rsidR="00AD2FF2" w:rsidRDefault="00AD2FF2">
      <w:pPr>
        <w:rPr>
          <w:rFonts w:ascii="宋体" w:hAnsi="宋体"/>
        </w:rPr>
      </w:pPr>
    </w:p>
    <w:p w:rsidR="00AD2FF2" w:rsidRDefault="00054F6A">
      <w:pPr>
        <w:jc w:val="center"/>
        <w:rPr>
          <w:rFonts w:ascii="宋体" w:hAnsi="宋体"/>
          <w:b/>
          <w:sz w:val="28"/>
          <w:szCs w:val="28"/>
        </w:rPr>
      </w:pPr>
      <w:r>
        <w:rPr>
          <w:rFonts w:ascii="宋体" w:hAnsi="宋体" w:hint="eastAsia"/>
          <w:b/>
          <w:sz w:val="28"/>
          <w:szCs w:val="28"/>
        </w:rPr>
        <w:t>主要检测设备表</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985"/>
        <w:gridCol w:w="1134"/>
        <w:gridCol w:w="851"/>
        <w:gridCol w:w="850"/>
        <w:gridCol w:w="1701"/>
        <w:gridCol w:w="1701"/>
        <w:gridCol w:w="851"/>
      </w:tblGrid>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rPr>
            </w:pPr>
            <w:r>
              <w:rPr>
                <w:rFonts w:ascii="宋体" w:hAnsi="宋体" w:hint="eastAsia"/>
                <w:color w:val="000000"/>
                <w:kern w:val="0"/>
              </w:rPr>
              <w:t>序号</w:t>
            </w:r>
          </w:p>
        </w:tc>
        <w:tc>
          <w:tcPr>
            <w:tcW w:w="1985"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检测设备（设施）</w:t>
            </w:r>
          </w:p>
        </w:tc>
        <w:tc>
          <w:tcPr>
            <w:tcW w:w="1134"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型号</w:t>
            </w:r>
          </w:p>
        </w:tc>
        <w:tc>
          <w:tcPr>
            <w:tcW w:w="851"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单位</w:t>
            </w:r>
          </w:p>
        </w:tc>
        <w:tc>
          <w:tcPr>
            <w:tcW w:w="850"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数量</w:t>
            </w:r>
          </w:p>
        </w:tc>
        <w:tc>
          <w:tcPr>
            <w:tcW w:w="1701"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被检测产品</w:t>
            </w:r>
          </w:p>
        </w:tc>
        <w:tc>
          <w:tcPr>
            <w:tcW w:w="1701"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被检测产品规格型号</w:t>
            </w:r>
          </w:p>
        </w:tc>
        <w:tc>
          <w:tcPr>
            <w:tcW w:w="851"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备注</w:t>
            </w:r>
          </w:p>
        </w:tc>
      </w:tr>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sz w:val="22"/>
              </w:rPr>
            </w:pPr>
            <w:r>
              <w:rPr>
                <w:rFonts w:ascii="宋体" w:hAnsi="宋体"/>
                <w:color w:val="000000"/>
                <w:kern w:val="0"/>
                <w:sz w:val="22"/>
              </w:rPr>
              <w:t>1</w:t>
            </w:r>
          </w:p>
        </w:tc>
        <w:tc>
          <w:tcPr>
            <w:tcW w:w="1985" w:type="dxa"/>
            <w:vAlign w:val="center"/>
          </w:tcPr>
          <w:p w:rsidR="00AD2FF2" w:rsidRDefault="00AD2FF2">
            <w:pPr>
              <w:spacing w:line="276" w:lineRule="auto"/>
              <w:rPr>
                <w:rFonts w:ascii="宋体" w:hAnsi="宋体"/>
              </w:rPr>
            </w:pPr>
          </w:p>
        </w:tc>
        <w:tc>
          <w:tcPr>
            <w:tcW w:w="1134"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1701" w:type="dxa"/>
            <w:vAlign w:val="center"/>
          </w:tcPr>
          <w:p w:rsidR="00AD2FF2" w:rsidRDefault="00AD2FF2">
            <w:pPr>
              <w:spacing w:line="276" w:lineRule="auto"/>
              <w:rPr>
                <w:rFonts w:ascii="宋体" w:hAnsi="宋体"/>
              </w:rPr>
            </w:pPr>
          </w:p>
        </w:tc>
        <w:tc>
          <w:tcPr>
            <w:tcW w:w="1701"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r>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sz w:val="22"/>
              </w:rPr>
            </w:pPr>
            <w:r>
              <w:rPr>
                <w:rFonts w:ascii="宋体" w:hAnsi="宋体"/>
                <w:color w:val="000000"/>
                <w:kern w:val="0"/>
                <w:sz w:val="22"/>
              </w:rPr>
              <w:t>2</w:t>
            </w:r>
          </w:p>
        </w:tc>
        <w:tc>
          <w:tcPr>
            <w:tcW w:w="1985" w:type="dxa"/>
            <w:vAlign w:val="center"/>
          </w:tcPr>
          <w:p w:rsidR="00AD2FF2" w:rsidRDefault="00AD2FF2">
            <w:pPr>
              <w:spacing w:line="276" w:lineRule="auto"/>
              <w:rPr>
                <w:rFonts w:ascii="宋体" w:hAnsi="宋体"/>
              </w:rPr>
            </w:pPr>
          </w:p>
        </w:tc>
        <w:tc>
          <w:tcPr>
            <w:tcW w:w="1134"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1701" w:type="dxa"/>
            <w:vAlign w:val="center"/>
          </w:tcPr>
          <w:p w:rsidR="00AD2FF2" w:rsidRDefault="00AD2FF2">
            <w:pPr>
              <w:spacing w:line="276" w:lineRule="auto"/>
              <w:rPr>
                <w:rFonts w:ascii="宋体" w:hAnsi="宋体"/>
              </w:rPr>
            </w:pPr>
          </w:p>
        </w:tc>
        <w:tc>
          <w:tcPr>
            <w:tcW w:w="1701"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r>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sz w:val="22"/>
              </w:rPr>
            </w:pPr>
            <w:r>
              <w:rPr>
                <w:rFonts w:ascii="宋体" w:hAnsi="宋体" w:hint="eastAsia"/>
              </w:rPr>
              <w:t>……</w:t>
            </w:r>
          </w:p>
        </w:tc>
        <w:tc>
          <w:tcPr>
            <w:tcW w:w="1985" w:type="dxa"/>
            <w:vAlign w:val="center"/>
          </w:tcPr>
          <w:p w:rsidR="00AD2FF2" w:rsidRDefault="00AD2FF2">
            <w:pPr>
              <w:spacing w:line="276" w:lineRule="auto"/>
              <w:rPr>
                <w:rFonts w:ascii="宋体" w:hAnsi="宋体"/>
              </w:rPr>
            </w:pPr>
          </w:p>
        </w:tc>
        <w:tc>
          <w:tcPr>
            <w:tcW w:w="1134"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1701" w:type="dxa"/>
            <w:vAlign w:val="center"/>
          </w:tcPr>
          <w:p w:rsidR="00AD2FF2" w:rsidRDefault="00AD2FF2">
            <w:pPr>
              <w:spacing w:line="276" w:lineRule="auto"/>
              <w:rPr>
                <w:rFonts w:ascii="宋体" w:hAnsi="宋体"/>
              </w:rPr>
            </w:pPr>
          </w:p>
        </w:tc>
        <w:tc>
          <w:tcPr>
            <w:tcW w:w="1701"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r>
    </w:tbl>
    <w:p w:rsidR="00AD2FF2" w:rsidRDefault="00054F6A">
      <w:pPr>
        <w:pStyle w:val="ae"/>
        <w:ind w:firstLine="404"/>
        <w:rPr>
          <w:rFonts w:ascii="宋体" w:hAnsi="宋体"/>
        </w:rPr>
      </w:pPr>
      <w:r>
        <w:rPr>
          <w:rFonts w:ascii="宋体" w:hAnsi="宋体" w:hint="eastAsia"/>
        </w:rPr>
        <w:t>说明：电子版投标文件应</w:t>
      </w:r>
      <w:proofErr w:type="gramStart"/>
      <w:r>
        <w:rPr>
          <w:rFonts w:ascii="宋体" w:hAnsi="宋体" w:hint="eastAsia"/>
        </w:rPr>
        <w:t>附主要</w:t>
      </w:r>
      <w:proofErr w:type="gramEnd"/>
      <w:r>
        <w:rPr>
          <w:rFonts w:ascii="宋体" w:hAnsi="宋体" w:hint="eastAsia"/>
        </w:rPr>
        <w:t>生产、检验设备的实物照片。</w:t>
      </w:r>
    </w:p>
    <w:p w:rsidR="00AD2FF2" w:rsidRDefault="00AD2FF2">
      <w:pPr>
        <w:tabs>
          <w:tab w:val="left" w:pos="312"/>
        </w:tabs>
        <w:outlineLvl w:val="0"/>
        <w:rPr>
          <w:rFonts w:ascii="仿宋_GB2312" w:eastAsia="仿宋_GB2312" w:hAnsi="仿宋_GB2312" w:cs="仿宋_GB2312"/>
          <w:sz w:val="24"/>
        </w:rPr>
      </w:pPr>
    </w:p>
    <w:p w:rsidR="00AD2FF2" w:rsidRDefault="00AD2FF2">
      <w:pPr>
        <w:tabs>
          <w:tab w:val="left" w:pos="312"/>
        </w:tabs>
        <w:outlineLvl w:val="0"/>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p>
    <w:p w:rsidR="00AD2FF2" w:rsidRDefault="00054F6A">
      <w:pPr>
        <w:numPr>
          <w:ilvl w:val="0"/>
          <w:numId w:val="1"/>
        </w:numPr>
        <w:outlineLvl w:val="0"/>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bookmarkStart w:id="19" w:name="_Toc19099627"/>
      <w:r>
        <w:rPr>
          <w:rFonts w:ascii="仿宋_GB2312" w:eastAsia="仿宋_GB2312" w:hAnsi="仿宋_GB2312" w:cs="仿宋_GB2312" w:hint="eastAsia"/>
          <w:sz w:val="24"/>
        </w:rPr>
        <w:lastRenderedPageBreak/>
        <w:t>产品鉴定证书、专业检测机构出具的产品质量检测报告复印件</w:t>
      </w:r>
      <w:bookmarkEnd w:id="19"/>
    </w:p>
    <w:p w:rsidR="00AD2FF2" w:rsidRDefault="00054F6A">
      <w:pPr>
        <w:numPr>
          <w:ilvl w:val="0"/>
          <w:numId w:val="1"/>
        </w:numPr>
        <w:outlineLvl w:val="0"/>
        <w:rPr>
          <w:rFonts w:ascii="仿宋_GB2312" w:eastAsia="仿宋_GB2312" w:hAnsi="仿宋_GB2312" w:cs="仿宋_GB2312"/>
          <w:sz w:val="24"/>
        </w:rPr>
      </w:pPr>
      <w:bookmarkStart w:id="20" w:name="_Toc19099628"/>
      <w:r>
        <w:rPr>
          <w:rFonts w:ascii="仿宋_GB2312" w:eastAsia="仿宋_GB2312" w:hAnsi="仿宋_GB2312" w:cs="仿宋_GB2312" w:hint="eastAsia"/>
          <w:sz w:val="24"/>
        </w:rPr>
        <w:lastRenderedPageBreak/>
        <w:t>物资供应商出资（或股东）信息表</w:t>
      </w:r>
      <w:bookmarkEnd w:id="20"/>
    </w:p>
    <w:p w:rsidR="00AD2FF2" w:rsidRDefault="00AD2FF2">
      <w:pPr>
        <w:tabs>
          <w:tab w:val="left" w:pos="312"/>
        </w:tabs>
        <w:rPr>
          <w:rFonts w:ascii="仿宋_GB2312" w:eastAsia="仿宋_GB2312" w:hAnsi="仿宋_GB2312" w:cs="仿宋_GB2312"/>
          <w:sz w:val="24"/>
        </w:rPr>
      </w:pPr>
    </w:p>
    <w:p w:rsidR="00AD2FF2" w:rsidRDefault="00054F6A">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物资供应商出资（或股东）信息表</w:t>
      </w:r>
    </w:p>
    <w:p w:rsidR="00AD2FF2" w:rsidRDefault="00AD2FF2">
      <w:pPr>
        <w:spacing w:line="180" w:lineRule="exact"/>
        <w:jc w:val="center"/>
        <w:rPr>
          <w:rFonts w:ascii="仿宋_GB2312" w:eastAsia="仿宋_GB2312" w:hAnsi="仿宋_GB2312" w:cs="仿宋_GB2312"/>
          <w:b/>
          <w:sz w:val="28"/>
          <w:szCs w:val="28"/>
        </w:rPr>
      </w:pPr>
    </w:p>
    <w:tbl>
      <w:tblPr>
        <w:tblW w:w="9150"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700"/>
        <w:gridCol w:w="1890"/>
        <w:gridCol w:w="1305"/>
        <w:gridCol w:w="1815"/>
      </w:tblGrid>
      <w:tr w:rsidR="00AD2FF2">
        <w:trPr>
          <w:trHeight w:val="503"/>
        </w:trPr>
        <w:tc>
          <w:tcPr>
            <w:tcW w:w="144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序号</w:t>
            </w:r>
          </w:p>
        </w:tc>
        <w:tc>
          <w:tcPr>
            <w:tcW w:w="270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出资人名称（或股东姓名）</w:t>
            </w:r>
          </w:p>
        </w:tc>
        <w:tc>
          <w:tcPr>
            <w:tcW w:w="189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出资金额（万元）</w:t>
            </w:r>
          </w:p>
        </w:tc>
        <w:tc>
          <w:tcPr>
            <w:tcW w:w="1305"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出资</w:t>
            </w:r>
          </w:p>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比例</w:t>
            </w:r>
          </w:p>
        </w:tc>
        <w:tc>
          <w:tcPr>
            <w:tcW w:w="1815"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出资时间</w:t>
            </w:r>
          </w:p>
        </w:tc>
      </w:tr>
      <w:tr w:rsidR="00AD2FF2">
        <w:trPr>
          <w:trHeight w:val="454"/>
        </w:trPr>
        <w:tc>
          <w:tcPr>
            <w:tcW w:w="144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1</w:t>
            </w:r>
          </w:p>
        </w:tc>
        <w:tc>
          <w:tcPr>
            <w:tcW w:w="2700" w:type="dxa"/>
            <w:vAlign w:val="center"/>
          </w:tcPr>
          <w:p w:rsidR="00AD2FF2" w:rsidRDefault="00AD2FF2">
            <w:pPr>
              <w:spacing w:line="240" w:lineRule="exact"/>
              <w:rPr>
                <w:rFonts w:ascii="仿宋_GB2312" w:eastAsia="仿宋_GB2312" w:hAnsi="仿宋_GB2312" w:cs="仿宋_GB2312"/>
              </w:rPr>
            </w:pPr>
          </w:p>
        </w:tc>
        <w:tc>
          <w:tcPr>
            <w:tcW w:w="1890" w:type="dxa"/>
            <w:vAlign w:val="center"/>
          </w:tcPr>
          <w:p w:rsidR="00AD2FF2" w:rsidRDefault="00AD2FF2">
            <w:pPr>
              <w:spacing w:line="240" w:lineRule="exact"/>
              <w:rPr>
                <w:rFonts w:ascii="仿宋_GB2312" w:eastAsia="仿宋_GB2312" w:hAnsi="仿宋_GB2312" w:cs="仿宋_GB2312"/>
              </w:rPr>
            </w:pPr>
          </w:p>
        </w:tc>
        <w:tc>
          <w:tcPr>
            <w:tcW w:w="1305" w:type="dxa"/>
            <w:vAlign w:val="center"/>
          </w:tcPr>
          <w:p w:rsidR="00AD2FF2" w:rsidRDefault="00AD2FF2">
            <w:pPr>
              <w:spacing w:line="240" w:lineRule="exact"/>
              <w:rPr>
                <w:rFonts w:ascii="仿宋_GB2312" w:eastAsia="仿宋_GB2312" w:hAnsi="仿宋_GB2312" w:cs="仿宋_GB2312"/>
              </w:rPr>
            </w:pPr>
          </w:p>
        </w:tc>
        <w:tc>
          <w:tcPr>
            <w:tcW w:w="1815" w:type="dxa"/>
            <w:vAlign w:val="center"/>
          </w:tcPr>
          <w:p w:rsidR="00AD2FF2" w:rsidRDefault="00AD2FF2">
            <w:pPr>
              <w:spacing w:line="240" w:lineRule="exact"/>
              <w:rPr>
                <w:rFonts w:ascii="仿宋_GB2312" w:eastAsia="仿宋_GB2312" w:hAnsi="仿宋_GB2312" w:cs="仿宋_GB2312"/>
              </w:rPr>
            </w:pPr>
          </w:p>
        </w:tc>
      </w:tr>
      <w:tr w:rsidR="00AD2FF2">
        <w:trPr>
          <w:trHeight w:val="454"/>
        </w:trPr>
        <w:tc>
          <w:tcPr>
            <w:tcW w:w="144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2</w:t>
            </w:r>
          </w:p>
        </w:tc>
        <w:tc>
          <w:tcPr>
            <w:tcW w:w="2700" w:type="dxa"/>
            <w:vAlign w:val="center"/>
          </w:tcPr>
          <w:p w:rsidR="00AD2FF2" w:rsidRDefault="00AD2FF2">
            <w:pPr>
              <w:spacing w:line="240" w:lineRule="exact"/>
              <w:rPr>
                <w:rFonts w:ascii="仿宋_GB2312" w:eastAsia="仿宋_GB2312" w:hAnsi="仿宋_GB2312" w:cs="仿宋_GB2312"/>
              </w:rPr>
            </w:pPr>
          </w:p>
        </w:tc>
        <w:tc>
          <w:tcPr>
            <w:tcW w:w="1890" w:type="dxa"/>
            <w:vAlign w:val="center"/>
          </w:tcPr>
          <w:p w:rsidR="00AD2FF2" w:rsidRDefault="00AD2FF2">
            <w:pPr>
              <w:spacing w:line="240" w:lineRule="exact"/>
              <w:rPr>
                <w:rFonts w:ascii="仿宋_GB2312" w:eastAsia="仿宋_GB2312" w:hAnsi="仿宋_GB2312" w:cs="仿宋_GB2312"/>
              </w:rPr>
            </w:pPr>
          </w:p>
        </w:tc>
        <w:tc>
          <w:tcPr>
            <w:tcW w:w="1305" w:type="dxa"/>
            <w:vAlign w:val="center"/>
          </w:tcPr>
          <w:p w:rsidR="00AD2FF2" w:rsidRDefault="00AD2FF2">
            <w:pPr>
              <w:spacing w:line="240" w:lineRule="exact"/>
              <w:rPr>
                <w:rFonts w:ascii="仿宋_GB2312" w:eastAsia="仿宋_GB2312" w:hAnsi="仿宋_GB2312" w:cs="仿宋_GB2312"/>
              </w:rPr>
            </w:pPr>
          </w:p>
        </w:tc>
        <w:tc>
          <w:tcPr>
            <w:tcW w:w="1815" w:type="dxa"/>
            <w:vAlign w:val="center"/>
          </w:tcPr>
          <w:p w:rsidR="00AD2FF2" w:rsidRDefault="00AD2FF2">
            <w:pPr>
              <w:spacing w:line="240" w:lineRule="exact"/>
              <w:rPr>
                <w:rFonts w:ascii="仿宋_GB2312" w:eastAsia="仿宋_GB2312" w:hAnsi="仿宋_GB2312" w:cs="仿宋_GB2312"/>
              </w:rPr>
            </w:pPr>
          </w:p>
        </w:tc>
      </w:tr>
      <w:tr w:rsidR="00AD2FF2">
        <w:trPr>
          <w:trHeight w:val="454"/>
        </w:trPr>
        <w:tc>
          <w:tcPr>
            <w:tcW w:w="144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3</w:t>
            </w:r>
          </w:p>
        </w:tc>
        <w:tc>
          <w:tcPr>
            <w:tcW w:w="2700" w:type="dxa"/>
            <w:vAlign w:val="center"/>
          </w:tcPr>
          <w:p w:rsidR="00AD2FF2" w:rsidRDefault="00AD2FF2">
            <w:pPr>
              <w:spacing w:line="240" w:lineRule="exact"/>
              <w:rPr>
                <w:rFonts w:ascii="仿宋_GB2312" w:eastAsia="仿宋_GB2312" w:hAnsi="仿宋_GB2312" w:cs="仿宋_GB2312"/>
              </w:rPr>
            </w:pPr>
          </w:p>
        </w:tc>
        <w:tc>
          <w:tcPr>
            <w:tcW w:w="1890" w:type="dxa"/>
            <w:vAlign w:val="center"/>
          </w:tcPr>
          <w:p w:rsidR="00AD2FF2" w:rsidRDefault="00AD2FF2">
            <w:pPr>
              <w:spacing w:line="240" w:lineRule="exact"/>
              <w:rPr>
                <w:rFonts w:ascii="仿宋_GB2312" w:eastAsia="仿宋_GB2312" w:hAnsi="仿宋_GB2312" w:cs="仿宋_GB2312"/>
              </w:rPr>
            </w:pPr>
          </w:p>
        </w:tc>
        <w:tc>
          <w:tcPr>
            <w:tcW w:w="1305" w:type="dxa"/>
            <w:vAlign w:val="center"/>
          </w:tcPr>
          <w:p w:rsidR="00AD2FF2" w:rsidRDefault="00AD2FF2">
            <w:pPr>
              <w:spacing w:line="240" w:lineRule="exact"/>
              <w:rPr>
                <w:rFonts w:ascii="仿宋_GB2312" w:eastAsia="仿宋_GB2312" w:hAnsi="仿宋_GB2312" w:cs="仿宋_GB2312"/>
              </w:rPr>
            </w:pPr>
          </w:p>
        </w:tc>
        <w:tc>
          <w:tcPr>
            <w:tcW w:w="1815" w:type="dxa"/>
            <w:vAlign w:val="center"/>
          </w:tcPr>
          <w:p w:rsidR="00AD2FF2" w:rsidRDefault="00AD2FF2">
            <w:pPr>
              <w:spacing w:line="240" w:lineRule="exact"/>
              <w:rPr>
                <w:rFonts w:ascii="仿宋_GB2312" w:eastAsia="仿宋_GB2312" w:hAnsi="仿宋_GB2312" w:cs="仿宋_GB2312"/>
              </w:rPr>
            </w:pPr>
          </w:p>
        </w:tc>
      </w:tr>
      <w:tr w:rsidR="00AD2FF2">
        <w:trPr>
          <w:trHeight w:val="454"/>
        </w:trPr>
        <w:tc>
          <w:tcPr>
            <w:tcW w:w="144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4</w:t>
            </w:r>
          </w:p>
        </w:tc>
        <w:tc>
          <w:tcPr>
            <w:tcW w:w="2700" w:type="dxa"/>
            <w:vAlign w:val="center"/>
          </w:tcPr>
          <w:p w:rsidR="00AD2FF2" w:rsidRDefault="00AD2FF2">
            <w:pPr>
              <w:spacing w:line="240" w:lineRule="exact"/>
              <w:rPr>
                <w:rFonts w:ascii="仿宋_GB2312" w:eastAsia="仿宋_GB2312" w:hAnsi="仿宋_GB2312" w:cs="仿宋_GB2312"/>
              </w:rPr>
            </w:pPr>
          </w:p>
        </w:tc>
        <w:tc>
          <w:tcPr>
            <w:tcW w:w="1890" w:type="dxa"/>
            <w:vAlign w:val="center"/>
          </w:tcPr>
          <w:p w:rsidR="00AD2FF2" w:rsidRDefault="00AD2FF2">
            <w:pPr>
              <w:spacing w:line="240" w:lineRule="exact"/>
              <w:rPr>
                <w:rFonts w:ascii="仿宋_GB2312" w:eastAsia="仿宋_GB2312" w:hAnsi="仿宋_GB2312" w:cs="仿宋_GB2312"/>
              </w:rPr>
            </w:pPr>
          </w:p>
        </w:tc>
        <w:tc>
          <w:tcPr>
            <w:tcW w:w="1305" w:type="dxa"/>
            <w:vAlign w:val="center"/>
          </w:tcPr>
          <w:p w:rsidR="00AD2FF2" w:rsidRDefault="00AD2FF2">
            <w:pPr>
              <w:spacing w:line="240" w:lineRule="exact"/>
              <w:rPr>
                <w:rFonts w:ascii="仿宋_GB2312" w:eastAsia="仿宋_GB2312" w:hAnsi="仿宋_GB2312" w:cs="仿宋_GB2312"/>
              </w:rPr>
            </w:pPr>
          </w:p>
        </w:tc>
        <w:tc>
          <w:tcPr>
            <w:tcW w:w="1815" w:type="dxa"/>
            <w:vAlign w:val="center"/>
          </w:tcPr>
          <w:p w:rsidR="00AD2FF2" w:rsidRDefault="00AD2FF2">
            <w:pPr>
              <w:spacing w:line="240" w:lineRule="exact"/>
              <w:rPr>
                <w:rFonts w:ascii="仿宋_GB2312" w:eastAsia="仿宋_GB2312" w:hAnsi="仿宋_GB2312" w:cs="仿宋_GB2312"/>
              </w:rPr>
            </w:pPr>
          </w:p>
        </w:tc>
      </w:tr>
      <w:tr w:rsidR="00AD2FF2">
        <w:trPr>
          <w:trHeight w:val="454"/>
        </w:trPr>
        <w:tc>
          <w:tcPr>
            <w:tcW w:w="144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5</w:t>
            </w:r>
          </w:p>
        </w:tc>
        <w:tc>
          <w:tcPr>
            <w:tcW w:w="2700" w:type="dxa"/>
            <w:vAlign w:val="center"/>
          </w:tcPr>
          <w:p w:rsidR="00AD2FF2" w:rsidRDefault="00AD2FF2">
            <w:pPr>
              <w:spacing w:line="240" w:lineRule="exact"/>
              <w:rPr>
                <w:rFonts w:ascii="仿宋_GB2312" w:eastAsia="仿宋_GB2312" w:hAnsi="仿宋_GB2312" w:cs="仿宋_GB2312"/>
              </w:rPr>
            </w:pPr>
          </w:p>
        </w:tc>
        <w:tc>
          <w:tcPr>
            <w:tcW w:w="1890" w:type="dxa"/>
            <w:vAlign w:val="center"/>
          </w:tcPr>
          <w:p w:rsidR="00AD2FF2" w:rsidRDefault="00AD2FF2">
            <w:pPr>
              <w:spacing w:line="240" w:lineRule="exact"/>
              <w:rPr>
                <w:rFonts w:ascii="仿宋_GB2312" w:eastAsia="仿宋_GB2312" w:hAnsi="仿宋_GB2312" w:cs="仿宋_GB2312"/>
              </w:rPr>
            </w:pPr>
          </w:p>
        </w:tc>
        <w:tc>
          <w:tcPr>
            <w:tcW w:w="1305" w:type="dxa"/>
            <w:vAlign w:val="center"/>
          </w:tcPr>
          <w:p w:rsidR="00AD2FF2" w:rsidRDefault="00AD2FF2">
            <w:pPr>
              <w:spacing w:line="240" w:lineRule="exact"/>
              <w:rPr>
                <w:rFonts w:ascii="仿宋_GB2312" w:eastAsia="仿宋_GB2312" w:hAnsi="仿宋_GB2312" w:cs="仿宋_GB2312"/>
              </w:rPr>
            </w:pPr>
          </w:p>
        </w:tc>
        <w:tc>
          <w:tcPr>
            <w:tcW w:w="1815" w:type="dxa"/>
            <w:vAlign w:val="center"/>
          </w:tcPr>
          <w:p w:rsidR="00AD2FF2" w:rsidRDefault="00AD2FF2">
            <w:pPr>
              <w:spacing w:line="240" w:lineRule="exact"/>
              <w:rPr>
                <w:rFonts w:ascii="仿宋_GB2312" w:eastAsia="仿宋_GB2312" w:hAnsi="仿宋_GB2312" w:cs="仿宋_GB2312"/>
              </w:rPr>
            </w:pPr>
          </w:p>
        </w:tc>
      </w:tr>
    </w:tbl>
    <w:p w:rsidR="00AD2FF2" w:rsidRDefault="00054F6A" w:rsidP="00A46A1B">
      <w:pPr>
        <w:spacing w:beforeLines="50" w:before="156" w:line="240" w:lineRule="exact"/>
        <w:rPr>
          <w:rFonts w:ascii="仿宋_GB2312" w:eastAsia="仿宋_GB2312" w:hAnsi="仿宋_GB2312" w:cs="仿宋_GB2312"/>
        </w:rPr>
      </w:pPr>
      <w:r>
        <w:rPr>
          <w:rFonts w:ascii="仿宋_GB2312" w:eastAsia="仿宋_GB2312" w:hAnsi="仿宋_GB2312" w:cs="仿宋_GB2312" w:hint="eastAsia"/>
        </w:rPr>
        <w:t>说明：出资人（股东）多于</w:t>
      </w:r>
      <w:r>
        <w:rPr>
          <w:rFonts w:ascii="仿宋_GB2312" w:eastAsia="仿宋_GB2312" w:hAnsi="仿宋_GB2312" w:cs="仿宋_GB2312" w:hint="eastAsia"/>
        </w:rPr>
        <w:t>5</w:t>
      </w:r>
      <w:r>
        <w:rPr>
          <w:rFonts w:ascii="仿宋_GB2312" w:eastAsia="仿宋_GB2312" w:hAnsi="仿宋_GB2312" w:cs="仿宋_GB2312" w:hint="eastAsia"/>
        </w:rPr>
        <w:t>人的，列出出资金额前</w:t>
      </w:r>
      <w:r>
        <w:rPr>
          <w:rFonts w:ascii="仿宋_GB2312" w:eastAsia="仿宋_GB2312" w:hAnsi="仿宋_GB2312" w:cs="仿宋_GB2312" w:hint="eastAsia"/>
        </w:rPr>
        <w:t>5</w:t>
      </w:r>
      <w:r>
        <w:rPr>
          <w:rFonts w:ascii="仿宋_GB2312" w:eastAsia="仿宋_GB2312" w:hAnsi="仿宋_GB2312" w:cs="仿宋_GB2312" w:hint="eastAsia"/>
        </w:rPr>
        <w:t>位的信息。</w:t>
      </w:r>
    </w:p>
    <w:p w:rsidR="00AD2FF2" w:rsidRDefault="00AD2FF2">
      <w:pPr>
        <w:tabs>
          <w:tab w:val="left" w:pos="312"/>
        </w:tabs>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p>
    <w:p w:rsidR="00AD2FF2" w:rsidRDefault="00054F6A">
      <w:pPr>
        <w:numPr>
          <w:ilvl w:val="0"/>
          <w:numId w:val="1"/>
        </w:numPr>
        <w:outlineLvl w:val="0"/>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bookmarkStart w:id="21" w:name="_Toc19099629"/>
      <w:r>
        <w:rPr>
          <w:rFonts w:ascii="仿宋_GB2312" w:eastAsia="仿宋_GB2312" w:hAnsi="仿宋_GB2312" w:cs="仿宋_GB2312" w:hint="eastAsia"/>
          <w:sz w:val="24"/>
        </w:rPr>
        <w:lastRenderedPageBreak/>
        <w:t>技术服务信息（包括：组织机构、售后服务、运输服务等）</w:t>
      </w:r>
      <w:bookmarkEnd w:id="21"/>
    </w:p>
    <w:p w:rsidR="00AD2FF2" w:rsidRDefault="00054F6A">
      <w:pPr>
        <w:numPr>
          <w:ilvl w:val="0"/>
          <w:numId w:val="1"/>
        </w:numPr>
        <w:outlineLvl w:val="0"/>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bookmarkStart w:id="22" w:name="_Toc19099631"/>
      <w:r>
        <w:rPr>
          <w:rFonts w:ascii="仿宋_GB2312" w:eastAsia="仿宋_GB2312" w:hAnsi="仿宋_GB2312" w:cs="仿宋_GB2312" w:hint="eastAsia"/>
          <w:sz w:val="24"/>
        </w:rPr>
        <w:lastRenderedPageBreak/>
        <w:t>物资</w:t>
      </w:r>
      <w:r>
        <w:rPr>
          <w:rFonts w:ascii="仿宋_GB2312" w:eastAsia="仿宋_GB2312" w:hAnsi="仿宋_GB2312" w:cs="仿宋_GB2312" w:hint="eastAsia"/>
          <w:sz w:val="24"/>
        </w:rPr>
        <w:t>供应商主要产品信息表</w:t>
      </w:r>
      <w:bookmarkEnd w:id="22"/>
    </w:p>
    <w:p w:rsidR="00AD2FF2" w:rsidRDefault="00054F6A">
      <w:pPr>
        <w:numPr>
          <w:ilvl w:val="0"/>
          <w:numId w:val="1"/>
        </w:numPr>
        <w:outlineLvl w:val="0"/>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bookmarkStart w:id="23" w:name="_Toc19099632"/>
      <w:r>
        <w:rPr>
          <w:rFonts w:ascii="仿宋_GB2312" w:eastAsia="仿宋_GB2312" w:hAnsi="仿宋_GB2312" w:cs="仿宋_GB2312" w:hint="eastAsia"/>
          <w:sz w:val="24"/>
        </w:rPr>
        <w:lastRenderedPageBreak/>
        <w:t>近</w:t>
      </w:r>
      <w:r>
        <w:rPr>
          <w:rFonts w:ascii="仿宋_GB2312" w:eastAsia="仿宋_GB2312" w:hAnsi="仿宋_GB2312" w:cs="仿宋_GB2312" w:hint="eastAsia"/>
          <w:sz w:val="24"/>
        </w:rPr>
        <w:t>3</w:t>
      </w:r>
      <w:r>
        <w:rPr>
          <w:rFonts w:ascii="仿宋_GB2312" w:eastAsia="仿宋_GB2312" w:hAnsi="仿宋_GB2312" w:cs="仿宋_GB2312" w:hint="eastAsia"/>
          <w:sz w:val="24"/>
        </w:rPr>
        <w:t>年供货业绩资料和用户评价、运行证明（提供合同和发票复印件）</w:t>
      </w:r>
      <w:bookmarkEnd w:id="23"/>
    </w:p>
    <w:p w:rsidR="00AD2FF2" w:rsidRDefault="00054F6A">
      <w:pPr>
        <w:numPr>
          <w:ilvl w:val="0"/>
          <w:numId w:val="1"/>
        </w:numPr>
        <w:outlineLvl w:val="0"/>
        <w:rPr>
          <w:rFonts w:ascii="仿宋_GB2312" w:eastAsia="仿宋_GB2312" w:hAnsi="仿宋_GB2312" w:cs="仿宋_GB2312"/>
          <w:sz w:val="24"/>
        </w:rPr>
      </w:pPr>
      <w:r>
        <w:rPr>
          <w:rFonts w:ascii="仿宋_GB2312" w:eastAsia="仿宋_GB2312" w:hAnsi="仿宋_GB2312" w:cs="仿宋_GB2312" w:hint="eastAsia"/>
          <w:sz w:val="24"/>
        </w:rPr>
        <w:lastRenderedPageBreak/>
        <w:t>供应商参加投标经历信息表</w:t>
      </w:r>
      <w:r>
        <w:rPr>
          <w:rFonts w:ascii="仿宋_GB2312" w:eastAsia="仿宋_GB2312" w:hAnsi="仿宋_GB2312" w:cs="仿宋_GB2312" w:hint="eastAsia"/>
          <w:sz w:val="24"/>
        </w:rPr>
        <w:br w:type="page"/>
      </w:r>
      <w:r>
        <w:rPr>
          <w:rFonts w:ascii="仿宋_GB2312" w:eastAsia="仿宋_GB2312" w:hAnsi="仿宋_GB2312" w:cs="仿宋_GB2312" w:hint="eastAsia"/>
          <w:sz w:val="24"/>
        </w:rPr>
        <w:lastRenderedPageBreak/>
        <w:t>18.</w:t>
      </w:r>
      <w:r>
        <w:rPr>
          <w:rFonts w:ascii="仿宋_GB2312" w:eastAsia="仿宋_GB2312" w:hAnsi="仿宋_GB2312" w:cs="仿宋_GB2312" w:hint="eastAsia"/>
          <w:sz w:val="24"/>
        </w:rPr>
        <w:t>公司取得的荣誉</w:t>
      </w: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rPr>
          <w:rFonts w:ascii="宋体" w:cs="宋体"/>
          <w:sz w:val="24"/>
          <w:szCs w:val="24"/>
        </w:rPr>
      </w:pPr>
    </w:p>
    <w:sectPr w:rsidR="00AD2FF2">
      <w:footerReference w:type="default" r:id="rId12"/>
      <w:pgSz w:w="11906" w:h="16838"/>
      <w:pgMar w:top="1304"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F6A" w:rsidRDefault="00054F6A">
      <w:r>
        <w:separator/>
      </w:r>
    </w:p>
  </w:endnote>
  <w:endnote w:type="continuationSeparator" w:id="0">
    <w:p w:rsidR="00054F6A" w:rsidRDefault="0005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F46827ACtCID-WinCharSetFFFF-H">
    <w:altName w:val="宋体"/>
    <w:charset w:val="86"/>
    <w:family w:val="auto"/>
    <w:pitch w:val="default"/>
    <w:sig w:usb0="00000000" w:usb1="0000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F2" w:rsidRDefault="00054F6A">
    <w:pPr>
      <w:pStyle w:val="a6"/>
      <w:rPr>
        <w:rFonts w:cs="Times New Roman"/>
      </w:rPr>
    </w:pPr>
    <w:r>
      <w:pict>
        <v:shapetype id="_x0000_t202" coordsize="21600,21600" o:spt="202" path="m,l,21600r21600,l21600,xe">
          <v:stroke joinstyle="miter"/>
          <v:path gradientshapeok="t" o:connecttype="rect"/>
        </v:shapetype>
        <v:shape id="_x0000_s3073" type="#_x0000_t202" style="position:absolute;margin-left:0;margin-top:0;width:67.65pt;height:11.65pt;z-index:1;mso-wrap-style:none;mso-position-horizontal:center;mso-position-horizontal-relative:margin;mso-width-relative:page;mso-height-relative:page" filled="f" stroked="f" strokeweight=".5pt">
          <v:textbox style="mso-fit-shape-to-text:t" inset="0,0,0,0">
            <w:txbxContent>
              <w:p w:rsidR="00AD2FF2" w:rsidRDefault="00054F6A">
                <w:pPr>
                  <w:pStyle w:val="a6"/>
                  <w:rPr>
                    <w:rFonts w:cs="Times New Roman"/>
                  </w:rPr>
                </w:pPr>
                <w:r>
                  <w:rPr>
                    <w:rFonts w:cs="宋体" w:hint="eastAsia"/>
                  </w:rPr>
                  <w:t>第</w:t>
                </w:r>
                <w:r>
                  <w:t xml:space="preserve"> </w:t>
                </w:r>
                <w:r>
                  <w:fldChar w:fldCharType="begin"/>
                </w:r>
                <w:r>
                  <w:instrText xml:space="preserve"> PAGE  \* MERGEFORMAT </w:instrText>
                </w:r>
                <w:r>
                  <w:fldChar w:fldCharType="separate"/>
                </w:r>
                <w:r w:rsidR="00A46A1B">
                  <w:rPr>
                    <w:noProof/>
                  </w:rPr>
                  <w:t>27</w:t>
                </w:r>
                <w:r>
                  <w:fldChar w:fldCharType="end"/>
                </w:r>
                <w:r>
                  <w:t xml:space="preserve"> </w:t>
                </w:r>
                <w:r>
                  <w:rPr>
                    <w:rFonts w:cs="宋体" w:hint="eastAsia"/>
                  </w:rPr>
                  <w:t>页</w:t>
                </w:r>
                <w:r>
                  <w:t xml:space="preserve"> </w:t>
                </w:r>
                <w:r>
                  <w:rPr>
                    <w:rFonts w:cs="宋体" w:hint="eastAsia"/>
                  </w:rPr>
                  <w:t>共</w:t>
                </w:r>
                <w:r>
                  <w:t xml:space="preserve"> </w:t>
                </w:r>
                <w:r>
                  <w:fldChar w:fldCharType="begin"/>
                </w:r>
                <w:r>
                  <w:instrText xml:space="preserve"> NUMPAGES  \* MERGEFORMAT </w:instrText>
                </w:r>
                <w:r>
                  <w:fldChar w:fldCharType="separate"/>
                </w:r>
                <w:r w:rsidR="00A46A1B">
                  <w:rPr>
                    <w:noProof/>
                  </w:rPr>
                  <w:t>27</w:t>
                </w:r>
                <w:r>
                  <w:fldChar w:fldCharType="end"/>
                </w:r>
                <w:r>
                  <w:t xml:space="preserve"> </w:t>
                </w:r>
                <w:r>
                  <w:rPr>
                    <w:rFonts w:cs="宋体" w:hint="eastAsia"/>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F6A" w:rsidRDefault="00054F6A">
      <w:r>
        <w:separator/>
      </w:r>
    </w:p>
  </w:footnote>
  <w:footnote w:type="continuationSeparator" w:id="0">
    <w:p w:rsidR="00054F6A" w:rsidRDefault="00054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24B986"/>
    <w:multiLevelType w:val="singleLevel"/>
    <w:tmpl w:val="BB24B98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VlNWUyNjRlOGQwZTQwMzU1MzQ0ZjkyODI3YjhkYjcifQ=="/>
  </w:docVars>
  <w:rsids>
    <w:rsidRoot w:val="41E97FDF"/>
    <w:rsid w:val="9FF72D88"/>
    <w:rsid w:val="A73AE8FC"/>
    <w:rsid w:val="BDFD2F5E"/>
    <w:rsid w:val="BEFE2E43"/>
    <w:rsid w:val="BF35AB26"/>
    <w:rsid w:val="DF571D51"/>
    <w:rsid w:val="DFFE0E14"/>
    <w:rsid w:val="E5F72A81"/>
    <w:rsid w:val="EDC20E7D"/>
    <w:rsid w:val="EF93DA81"/>
    <w:rsid w:val="EFAE3F06"/>
    <w:rsid w:val="FA4B3630"/>
    <w:rsid w:val="FB649B64"/>
    <w:rsid w:val="FBFF2F81"/>
    <w:rsid w:val="FDFF8E41"/>
    <w:rsid w:val="FE7FD8DF"/>
    <w:rsid w:val="FF0F9D85"/>
    <w:rsid w:val="FFAF54C0"/>
    <w:rsid w:val="FFF62CAE"/>
    <w:rsid w:val="00000FCD"/>
    <w:rsid w:val="000017B0"/>
    <w:rsid w:val="00013B5A"/>
    <w:rsid w:val="000155ED"/>
    <w:rsid w:val="00024526"/>
    <w:rsid w:val="00033A73"/>
    <w:rsid w:val="000369B1"/>
    <w:rsid w:val="00043BAE"/>
    <w:rsid w:val="00043FF5"/>
    <w:rsid w:val="00045F4B"/>
    <w:rsid w:val="00054F6A"/>
    <w:rsid w:val="00056F63"/>
    <w:rsid w:val="0008790B"/>
    <w:rsid w:val="000958DC"/>
    <w:rsid w:val="000961C0"/>
    <w:rsid w:val="000A18AF"/>
    <w:rsid w:val="000B4843"/>
    <w:rsid w:val="000C109D"/>
    <w:rsid w:val="000C1BEC"/>
    <w:rsid w:val="000C3ABC"/>
    <w:rsid w:val="000C5673"/>
    <w:rsid w:val="000D2953"/>
    <w:rsid w:val="000D380D"/>
    <w:rsid w:val="000D427A"/>
    <w:rsid w:val="000F4F11"/>
    <w:rsid w:val="00101E96"/>
    <w:rsid w:val="0010799F"/>
    <w:rsid w:val="00111DB1"/>
    <w:rsid w:val="00114B16"/>
    <w:rsid w:val="0012416B"/>
    <w:rsid w:val="00130869"/>
    <w:rsid w:val="00142AA5"/>
    <w:rsid w:val="00151797"/>
    <w:rsid w:val="001531E0"/>
    <w:rsid w:val="001579C2"/>
    <w:rsid w:val="00160163"/>
    <w:rsid w:val="00161F23"/>
    <w:rsid w:val="00170C1B"/>
    <w:rsid w:val="00172DAC"/>
    <w:rsid w:val="00173C51"/>
    <w:rsid w:val="00180A70"/>
    <w:rsid w:val="00182178"/>
    <w:rsid w:val="0018254B"/>
    <w:rsid w:val="00183C21"/>
    <w:rsid w:val="00192114"/>
    <w:rsid w:val="00194C98"/>
    <w:rsid w:val="001951BA"/>
    <w:rsid w:val="001A317D"/>
    <w:rsid w:val="001A4ACF"/>
    <w:rsid w:val="001A5184"/>
    <w:rsid w:val="001B596E"/>
    <w:rsid w:val="001C6855"/>
    <w:rsid w:val="001D58ED"/>
    <w:rsid w:val="001D5F23"/>
    <w:rsid w:val="001D67FC"/>
    <w:rsid w:val="001E0BBE"/>
    <w:rsid w:val="001E6CB2"/>
    <w:rsid w:val="001F4D38"/>
    <w:rsid w:val="001F5865"/>
    <w:rsid w:val="00202904"/>
    <w:rsid w:val="002033EF"/>
    <w:rsid w:val="0021029B"/>
    <w:rsid w:val="00213E73"/>
    <w:rsid w:val="002164B5"/>
    <w:rsid w:val="00217770"/>
    <w:rsid w:val="0022368A"/>
    <w:rsid w:val="00227C76"/>
    <w:rsid w:val="00245E12"/>
    <w:rsid w:val="00260C2D"/>
    <w:rsid w:val="0026313C"/>
    <w:rsid w:val="00264856"/>
    <w:rsid w:val="00274E35"/>
    <w:rsid w:val="00280F57"/>
    <w:rsid w:val="0028207A"/>
    <w:rsid w:val="00287202"/>
    <w:rsid w:val="002A38DE"/>
    <w:rsid w:val="002A62C4"/>
    <w:rsid w:val="002C452E"/>
    <w:rsid w:val="002C7313"/>
    <w:rsid w:val="002D3CCC"/>
    <w:rsid w:val="002D406F"/>
    <w:rsid w:val="002D4C3C"/>
    <w:rsid w:val="002E085E"/>
    <w:rsid w:val="002E0B01"/>
    <w:rsid w:val="002F0962"/>
    <w:rsid w:val="002F3EE6"/>
    <w:rsid w:val="00304A5B"/>
    <w:rsid w:val="00310259"/>
    <w:rsid w:val="003337FB"/>
    <w:rsid w:val="00337EE7"/>
    <w:rsid w:val="0034400D"/>
    <w:rsid w:val="00353F63"/>
    <w:rsid w:val="00373E89"/>
    <w:rsid w:val="003768EA"/>
    <w:rsid w:val="003841E6"/>
    <w:rsid w:val="003966C5"/>
    <w:rsid w:val="003A6EB8"/>
    <w:rsid w:val="003B0BAE"/>
    <w:rsid w:val="003B15E3"/>
    <w:rsid w:val="003C0200"/>
    <w:rsid w:val="003D2B73"/>
    <w:rsid w:val="003D7600"/>
    <w:rsid w:val="003E001A"/>
    <w:rsid w:val="003E2D63"/>
    <w:rsid w:val="0040062E"/>
    <w:rsid w:val="00404176"/>
    <w:rsid w:val="00404D64"/>
    <w:rsid w:val="00405AA2"/>
    <w:rsid w:val="004122BA"/>
    <w:rsid w:val="00423DD8"/>
    <w:rsid w:val="00425601"/>
    <w:rsid w:val="00427294"/>
    <w:rsid w:val="00433D48"/>
    <w:rsid w:val="004344D5"/>
    <w:rsid w:val="00441109"/>
    <w:rsid w:val="0046162D"/>
    <w:rsid w:val="00470B14"/>
    <w:rsid w:val="00471893"/>
    <w:rsid w:val="004873FF"/>
    <w:rsid w:val="0049083A"/>
    <w:rsid w:val="004A1692"/>
    <w:rsid w:val="004A77D0"/>
    <w:rsid w:val="004B1D1D"/>
    <w:rsid w:val="004B5008"/>
    <w:rsid w:val="004B5528"/>
    <w:rsid w:val="004B5C91"/>
    <w:rsid w:val="004C2FD6"/>
    <w:rsid w:val="004C48C9"/>
    <w:rsid w:val="004D5A60"/>
    <w:rsid w:val="004E6EB3"/>
    <w:rsid w:val="004F0FDB"/>
    <w:rsid w:val="004F102D"/>
    <w:rsid w:val="00510D01"/>
    <w:rsid w:val="005210F5"/>
    <w:rsid w:val="005241FE"/>
    <w:rsid w:val="00527729"/>
    <w:rsid w:val="0053153F"/>
    <w:rsid w:val="00537346"/>
    <w:rsid w:val="00547B27"/>
    <w:rsid w:val="005530A2"/>
    <w:rsid w:val="005630CF"/>
    <w:rsid w:val="005677C7"/>
    <w:rsid w:val="00572045"/>
    <w:rsid w:val="005853CF"/>
    <w:rsid w:val="005914E9"/>
    <w:rsid w:val="00591EC1"/>
    <w:rsid w:val="005A3CA1"/>
    <w:rsid w:val="005A5BC6"/>
    <w:rsid w:val="005C1E8C"/>
    <w:rsid w:val="005C26FB"/>
    <w:rsid w:val="005E3B0F"/>
    <w:rsid w:val="005E75FD"/>
    <w:rsid w:val="005F43BD"/>
    <w:rsid w:val="005F6E70"/>
    <w:rsid w:val="00602632"/>
    <w:rsid w:val="00606082"/>
    <w:rsid w:val="00617983"/>
    <w:rsid w:val="00620105"/>
    <w:rsid w:val="006218A8"/>
    <w:rsid w:val="00627087"/>
    <w:rsid w:val="00635BB7"/>
    <w:rsid w:val="006555F9"/>
    <w:rsid w:val="00655D6D"/>
    <w:rsid w:val="00664DC0"/>
    <w:rsid w:val="006655FC"/>
    <w:rsid w:val="006673E7"/>
    <w:rsid w:val="00670D46"/>
    <w:rsid w:val="00684A60"/>
    <w:rsid w:val="0068695F"/>
    <w:rsid w:val="0069411C"/>
    <w:rsid w:val="00694276"/>
    <w:rsid w:val="00694FD5"/>
    <w:rsid w:val="006A51F5"/>
    <w:rsid w:val="006A5FC0"/>
    <w:rsid w:val="006B7733"/>
    <w:rsid w:val="006B7EC1"/>
    <w:rsid w:val="006D1325"/>
    <w:rsid w:val="006D5DC1"/>
    <w:rsid w:val="006F03A1"/>
    <w:rsid w:val="006F399A"/>
    <w:rsid w:val="00701CF7"/>
    <w:rsid w:val="00713C92"/>
    <w:rsid w:val="00730B35"/>
    <w:rsid w:val="00731799"/>
    <w:rsid w:val="007322D8"/>
    <w:rsid w:val="00737820"/>
    <w:rsid w:val="0077103B"/>
    <w:rsid w:val="00771565"/>
    <w:rsid w:val="007726E2"/>
    <w:rsid w:val="007A31A5"/>
    <w:rsid w:val="007A6E45"/>
    <w:rsid w:val="007B39B8"/>
    <w:rsid w:val="007D61AA"/>
    <w:rsid w:val="007E0A71"/>
    <w:rsid w:val="007E74DA"/>
    <w:rsid w:val="007F12C6"/>
    <w:rsid w:val="007F30DE"/>
    <w:rsid w:val="008112A6"/>
    <w:rsid w:val="00812B6C"/>
    <w:rsid w:val="00837E87"/>
    <w:rsid w:val="0085183D"/>
    <w:rsid w:val="0086221A"/>
    <w:rsid w:val="00862563"/>
    <w:rsid w:val="00862B6E"/>
    <w:rsid w:val="008B1224"/>
    <w:rsid w:val="008B2F41"/>
    <w:rsid w:val="008B7577"/>
    <w:rsid w:val="008C1F12"/>
    <w:rsid w:val="008C2D2D"/>
    <w:rsid w:val="008C5B13"/>
    <w:rsid w:val="009002FD"/>
    <w:rsid w:val="00901D79"/>
    <w:rsid w:val="00916750"/>
    <w:rsid w:val="0092493D"/>
    <w:rsid w:val="00926CEB"/>
    <w:rsid w:val="00933290"/>
    <w:rsid w:val="00943A64"/>
    <w:rsid w:val="00946CA4"/>
    <w:rsid w:val="009819E5"/>
    <w:rsid w:val="00984AA7"/>
    <w:rsid w:val="009918A7"/>
    <w:rsid w:val="00994F9A"/>
    <w:rsid w:val="009A527E"/>
    <w:rsid w:val="009B316D"/>
    <w:rsid w:val="009B374B"/>
    <w:rsid w:val="009B6103"/>
    <w:rsid w:val="009B7C48"/>
    <w:rsid w:val="009B7CA2"/>
    <w:rsid w:val="009C4FDE"/>
    <w:rsid w:val="009C5118"/>
    <w:rsid w:val="009D40EF"/>
    <w:rsid w:val="009D490E"/>
    <w:rsid w:val="009D6578"/>
    <w:rsid w:val="009E0C7F"/>
    <w:rsid w:val="009E0FAD"/>
    <w:rsid w:val="009E2136"/>
    <w:rsid w:val="009E5050"/>
    <w:rsid w:val="009E510E"/>
    <w:rsid w:val="009F0339"/>
    <w:rsid w:val="009F78D6"/>
    <w:rsid w:val="00A01682"/>
    <w:rsid w:val="00A027C9"/>
    <w:rsid w:val="00A02AC5"/>
    <w:rsid w:val="00A14704"/>
    <w:rsid w:val="00A3358A"/>
    <w:rsid w:val="00A4219A"/>
    <w:rsid w:val="00A46A1B"/>
    <w:rsid w:val="00A47D18"/>
    <w:rsid w:val="00A47E2A"/>
    <w:rsid w:val="00A54912"/>
    <w:rsid w:val="00A554A6"/>
    <w:rsid w:val="00A570A8"/>
    <w:rsid w:val="00A67D65"/>
    <w:rsid w:val="00A70666"/>
    <w:rsid w:val="00A7326D"/>
    <w:rsid w:val="00A73AF5"/>
    <w:rsid w:val="00A767EA"/>
    <w:rsid w:val="00A8190C"/>
    <w:rsid w:val="00AA71E3"/>
    <w:rsid w:val="00AB56F9"/>
    <w:rsid w:val="00AC36AA"/>
    <w:rsid w:val="00AC5D04"/>
    <w:rsid w:val="00AD2884"/>
    <w:rsid w:val="00AD2C88"/>
    <w:rsid w:val="00AD2FF2"/>
    <w:rsid w:val="00AD4281"/>
    <w:rsid w:val="00AE3415"/>
    <w:rsid w:val="00AE40BE"/>
    <w:rsid w:val="00AE4FBF"/>
    <w:rsid w:val="00B03E21"/>
    <w:rsid w:val="00B0497D"/>
    <w:rsid w:val="00B060C2"/>
    <w:rsid w:val="00B154E7"/>
    <w:rsid w:val="00B309F4"/>
    <w:rsid w:val="00B30DFD"/>
    <w:rsid w:val="00B31882"/>
    <w:rsid w:val="00B321C8"/>
    <w:rsid w:val="00B32B3A"/>
    <w:rsid w:val="00B3305B"/>
    <w:rsid w:val="00B34759"/>
    <w:rsid w:val="00B36941"/>
    <w:rsid w:val="00B44A3C"/>
    <w:rsid w:val="00B61A5D"/>
    <w:rsid w:val="00B65117"/>
    <w:rsid w:val="00B727FD"/>
    <w:rsid w:val="00B75678"/>
    <w:rsid w:val="00B777B3"/>
    <w:rsid w:val="00B92097"/>
    <w:rsid w:val="00BB2215"/>
    <w:rsid w:val="00BB5E55"/>
    <w:rsid w:val="00BD1F5D"/>
    <w:rsid w:val="00BD6D72"/>
    <w:rsid w:val="00BE0947"/>
    <w:rsid w:val="00BE26C2"/>
    <w:rsid w:val="00BE6085"/>
    <w:rsid w:val="00BF35E5"/>
    <w:rsid w:val="00BF4C4E"/>
    <w:rsid w:val="00C03804"/>
    <w:rsid w:val="00C20EF6"/>
    <w:rsid w:val="00C34111"/>
    <w:rsid w:val="00C41122"/>
    <w:rsid w:val="00C4235F"/>
    <w:rsid w:val="00C444FF"/>
    <w:rsid w:val="00C50DB9"/>
    <w:rsid w:val="00C52841"/>
    <w:rsid w:val="00C52A99"/>
    <w:rsid w:val="00C613BA"/>
    <w:rsid w:val="00C6155B"/>
    <w:rsid w:val="00C71A14"/>
    <w:rsid w:val="00C9302F"/>
    <w:rsid w:val="00CA6C8A"/>
    <w:rsid w:val="00CB3BF7"/>
    <w:rsid w:val="00CB49A0"/>
    <w:rsid w:val="00CC0C0E"/>
    <w:rsid w:val="00CD432D"/>
    <w:rsid w:val="00CD4DEE"/>
    <w:rsid w:val="00CD50B1"/>
    <w:rsid w:val="00CE33DA"/>
    <w:rsid w:val="00CF032F"/>
    <w:rsid w:val="00D0480C"/>
    <w:rsid w:val="00D0620F"/>
    <w:rsid w:val="00D23D0F"/>
    <w:rsid w:val="00D31549"/>
    <w:rsid w:val="00D33DCA"/>
    <w:rsid w:val="00D35540"/>
    <w:rsid w:val="00D46CE0"/>
    <w:rsid w:val="00D61615"/>
    <w:rsid w:val="00D6277D"/>
    <w:rsid w:val="00D640A0"/>
    <w:rsid w:val="00D66185"/>
    <w:rsid w:val="00D66187"/>
    <w:rsid w:val="00D675E7"/>
    <w:rsid w:val="00D700C8"/>
    <w:rsid w:val="00D752C6"/>
    <w:rsid w:val="00D8016C"/>
    <w:rsid w:val="00D84E31"/>
    <w:rsid w:val="00D84FCA"/>
    <w:rsid w:val="00D92CEF"/>
    <w:rsid w:val="00D95981"/>
    <w:rsid w:val="00D968B0"/>
    <w:rsid w:val="00DA077C"/>
    <w:rsid w:val="00DC5E41"/>
    <w:rsid w:val="00DC7226"/>
    <w:rsid w:val="00DD5FF0"/>
    <w:rsid w:val="00DE1F95"/>
    <w:rsid w:val="00DF5036"/>
    <w:rsid w:val="00DF51DC"/>
    <w:rsid w:val="00E01BB1"/>
    <w:rsid w:val="00E052B6"/>
    <w:rsid w:val="00E201CB"/>
    <w:rsid w:val="00E25903"/>
    <w:rsid w:val="00E31E28"/>
    <w:rsid w:val="00E40219"/>
    <w:rsid w:val="00E41E65"/>
    <w:rsid w:val="00E450EA"/>
    <w:rsid w:val="00E536A1"/>
    <w:rsid w:val="00E60F71"/>
    <w:rsid w:val="00E638D8"/>
    <w:rsid w:val="00E67B8D"/>
    <w:rsid w:val="00E92337"/>
    <w:rsid w:val="00E92958"/>
    <w:rsid w:val="00E96D26"/>
    <w:rsid w:val="00EA1EE6"/>
    <w:rsid w:val="00EB5237"/>
    <w:rsid w:val="00EC1062"/>
    <w:rsid w:val="00EC1413"/>
    <w:rsid w:val="00EC1DA8"/>
    <w:rsid w:val="00ED01A3"/>
    <w:rsid w:val="00EE1D6B"/>
    <w:rsid w:val="00EE5003"/>
    <w:rsid w:val="00EE5AE4"/>
    <w:rsid w:val="00EE673E"/>
    <w:rsid w:val="00EF5A80"/>
    <w:rsid w:val="00F00AC8"/>
    <w:rsid w:val="00F02428"/>
    <w:rsid w:val="00F02A0C"/>
    <w:rsid w:val="00F268BA"/>
    <w:rsid w:val="00F32B9D"/>
    <w:rsid w:val="00F338DC"/>
    <w:rsid w:val="00F368EC"/>
    <w:rsid w:val="00F37859"/>
    <w:rsid w:val="00F37DC8"/>
    <w:rsid w:val="00F37F15"/>
    <w:rsid w:val="00F42077"/>
    <w:rsid w:val="00F66AF2"/>
    <w:rsid w:val="00F71951"/>
    <w:rsid w:val="00F85292"/>
    <w:rsid w:val="00F8541B"/>
    <w:rsid w:val="00F86792"/>
    <w:rsid w:val="00F90739"/>
    <w:rsid w:val="00FA10E2"/>
    <w:rsid w:val="00FA5102"/>
    <w:rsid w:val="00FB28D1"/>
    <w:rsid w:val="00FC0D68"/>
    <w:rsid w:val="00FC22D9"/>
    <w:rsid w:val="00FC57C7"/>
    <w:rsid w:val="00FD2F87"/>
    <w:rsid w:val="00FD732C"/>
    <w:rsid w:val="00FE1EE8"/>
    <w:rsid w:val="00FE4092"/>
    <w:rsid w:val="00FF0753"/>
    <w:rsid w:val="00FF3BDB"/>
    <w:rsid w:val="00FF5DDB"/>
    <w:rsid w:val="00FF6CA4"/>
    <w:rsid w:val="00FF6D7B"/>
    <w:rsid w:val="01E917F9"/>
    <w:rsid w:val="0A114A4A"/>
    <w:rsid w:val="128036D3"/>
    <w:rsid w:val="131973FD"/>
    <w:rsid w:val="15AC6504"/>
    <w:rsid w:val="16E344B1"/>
    <w:rsid w:val="1D192BD3"/>
    <w:rsid w:val="1DF37607"/>
    <w:rsid w:val="209E3B22"/>
    <w:rsid w:val="20C739E7"/>
    <w:rsid w:val="2B535F70"/>
    <w:rsid w:val="2C974D21"/>
    <w:rsid w:val="2D303FFD"/>
    <w:rsid w:val="2E4B5BF9"/>
    <w:rsid w:val="3245309D"/>
    <w:rsid w:val="329C5D5A"/>
    <w:rsid w:val="32CC2706"/>
    <w:rsid w:val="3600724A"/>
    <w:rsid w:val="37C1A046"/>
    <w:rsid w:val="3AEBEE40"/>
    <w:rsid w:val="3FDBC96E"/>
    <w:rsid w:val="41E97FDF"/>
    <w:rsid w:val="43A1451B"/>
    <w:rsid w:val="462362F6"/>
    <w:rsid w:val="46714FE4"/>
    <w:rsid w:val="47987101"/>
    <w:rsid w:val="47AC6AD0"/>
    <w:rsid w:val="4D7F3C9E"/>
    <w:rsid w:val="4DEE1469"/>
    <w:rsid w:val="50BA0BA4"/>
    <w:rsid w:val="5159280E"/>
    <w:rsid w:val="54F80291"/>
    <w:rsid w:val="553DE71A"/>
    <w:rsid w:val="59820A41"/>
    <w:rsid w:val="59A651AC"/>
    <w:rsid w:val="5DFA1280"/>
    <w:rsid w:val="5FFE1C2B"/>
    <w:rsid w:val="635F5559"/>
    <w:rsid w:val="63B7ED6E"/>
    <w:rsid w:val="64437C3C"/>
    <w:rsid w:val="648C322A"/>
    <w:rsid w:val="65BF2224"/>
    <w:rsid w:val="674535FD"/>
    <w:rsid w:val="67796EC0"/>
    <w:rsid w:val="68CC4C19"/>
    <w:rsid w:val="6ABB55DF"/>
    <w:rsid w:val="6B955AAB"/>
    <w:rsid w:val="6C3A309E"/>
    <w:rsid w:val="6C950B2C"/>
    <w:rsid w:val="6FF7F8FF"/>
    <w:rsid w:val="72996FB6"/>
    <w:rsid w:val="72DA1941"/>
    <w:rsid w:val="782945AA"/>
    <w:rsid w:val="7A7520B6"/>
    <w:rsid w:val="7BEB189B"/>
    <w:rsid w:val="7BF27170"/>
    <w:rsid w:val="7D2F1A1C"/>
    <w:rsid w:val="7DF59624"/>
    <w:rsid w:val="7FEBA9AC"/>
    <w:rsid w:val="7FFD2DC4"/>
    <w:rsid w:val="7FFF4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semiHidden="0" w:unhideWhenUsed="0" w:qFormat="1"/>
    <w:lsdException w:name="Hyperlink" w:semiHidden="0" w:unhideWhenUsed="0" w:qFormat="1"/>
    <w:lsdException w:name="FollowedHyperlink" w:qFormat="1"/>
    <w:lsdException w:name="Strong" w:semiHidden="0" w:unhideWhenUsed="0" w:qFormat="1"/>
    <w:lsdException w:name="Emphasis" w:locked="1" w:semiHidden="0" w:uiPriority="0" w:unhideWhenUsed="0" w:qFormat="1"/>
    <w:lsdException w:name="Plain Text" w:semiHidden="0" w:uiPriority="0" w:qFormat="1"/>
    <w:lsdException w:name="Normal (Web)" w:semiHidden="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pPr>
      <w:ind w:firstLineChars="200" w:firstLine="200"/>
    </w:pPr>
    <w:rPr>
      <w:rFonts w:ascii="宋体" w:eastAsia="仿宋_GB2312" w:hAnsi="Courier New" w:cs="Courier New"/>
    </w:rPr>
  </w:style>
  <w:style w:type="paragraph" w:styleId="a4">
    <w:name w:val="Date"/>
    <w:basedOn w:val="a"/>
    <w:next w:val="a"/>
    <w:link w:val="Char"/>
    <w:uiPriority w:val="99"/>
    <w:qFormat/>
    <w:pPr>
      <w:ind w:leftChars="2500" w:left="100"/>
    </w:pPr>
  </w:style>
  <w:style w:type="paragraph" w:styleId="a5">
    <w:name w:val="Balloon Text"/>
    <w:basedOn w:val="a"/>
    <w:link w:val="Char0"/>
    <w:uiPriority w:val="99"/>
    <w:semiHidden/>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8">
    <w:name w:val="Normal (Web)"/>
    <w:basedOn w:val="a"/>
    <w:uiPriority w:val="99"/>
    <w:qFormat/>
    <w:pPr>
      <w:spacing w:beforeAutospacing="1" w:afterAutospacing="1"/>
      <w:jc w:val="left"/>
    </w:pPr>
    <w:rPr>
      <w:kern w:val="0"/>
      <w:sz w:val="24"/>
      <w:szCs w:val="24"/>
    </w:rPr>
  </w:style>
  <w:style w:type="table" w:styleId="a9">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99"/>
    <w:qFormat/>
    <w:rPr>
      <w:b/>
      <w:bCs/>
    </w:rPr>
  </w:style>
  <w:style w:type="character" w:styleId="ab">
    <w:name w:val="FollowedHyperlink"/>
    <w:uiPriority w:val="99"/>
    <w:semiHidden/>
    <w:unhideWhenUsed/>
    <w:qFormat/>
    <w:rPr>
      <w:color w:val="800080"/>
      <w:u w:val="single"/>
    </w:rPr>
  </w:style>
  <w:style w:type="character" w:styleId="ac">
    <w:name w:val="Hyperlink"/>
    <w:uiPriority w:val="99"/>
    <w:qFormat/>
    <w:rPr>
      <w:color w:val="auto"/>
      <w:u w:val="single"/>
    </w:rPr>
  </w:style>
  <w:style w:type="character" w:customStyle="1" w:styleId="Char">
    <w:name w:val="日期 Char"/>
    <w:link w:val="a4"/>
    <w:uiPriority w:val="99"/>
    <w:qFormat/>
    <w:locked/>
    <w:rPr>
      <w:rFonts w:ascii="Calibri" w:eastAsia="宋体" w:hAnsi="Calibri" w:cs="Calibri"/>
      <w:kern w:val="2"/>
      <w:sz w:val="21"/>
      <w:szCs w:val="21"/>
    </w:rPr>
  </w:style>
  <w:style w:type="character" w:customStyle="1" w:styleId="Char0">
    <w:name w:val="批注框文本 Char"/>
    <w:link w:val="a5"/>
    <w:uiPriority w:val="99"/>
    <w:qFormat/>
    <w:locked/>
    <w:rPr>
      <w:rFonts w:ascii="Calibri" w:eastAsia="宋体" w:hAnsi="Calibri" w:cs="Calibri"/>
      <w:kern w:val="2"/>
      <w:sz w:val="18"/>
      <w:szCs w:val="18"/>
    </w:rPr>
  </w:style>
  <w:style w:type="character" w:customStyle="1" w:styleId="Char1">
    <w:name w:val="页脚 Char"/>
    <w:link w:val="a6"/>
    <w:uiPriority w:val="99"/>
    <w:semiHidden/>
    <w:qFormat/>
    <w:rPr>
      <w:rFonts w:cs="Calibri"/>
      <w:sz w:val="18"/>
      <w:szCs w:val="18"/>
    </w:rPr>
  </w:style>
  <w:style w:type="character" w:customStyle="1" w:styleId="Char2">
    <w:name w:val="页眉 Char"/>
    <w:link w:val="a7"/>
    <w:uiPriority w:val="99"/>
    <w:semiHidden/>
    <w:qFormat/>
    <w:rPr>
      <w:rFonts w:cs="Calibri"/>
      <w:sz w:val="18"/>
      <w:szCs w:val="18"/>
    </w:rPr>
  </w:style>
  <w:style w:type="paragraph" w:customStyle="1" w:styleId="Style12">
    <w:name w:val="_Style 12"/>
    <w:basedOn w:val="a"/>
    <w:next w:val="a"/>
    <w:uiPriority w:val="99"/>
    <w:qFormat/>
    <w:pPr>
      <w:pBdr>
        <w:top w:val="single" w:sz="6" w:space="1" w:color="auto"/>
      </w:pBdr>
      <w:jc w:val="center"/>
    </w:pPr>
    <w:rPr>
      <w:rFonts w:ascii="Arial" w:cs="Arial"/>
      <w:vanish/>
      <w:sz w:val="16"/>
      <w:szCs w:val="16"/>
    </w:rPr>
  </w:style>
  <w:style w:type="paragraph" w:customStyle="1" w:styleId="1">
    <w:name w:val="列出段落1"/>
    <w:basedOn w:val="a"/>
    <w:uiPriority w:val="99"/>
    <w:qFormat/>
    <w:pPr>
      <w:ind w:firstLineChars="200" w:firstLine="420"/>
    </w:pPr>
  </w:style>
  <w:style w:type="paragraph" w:styleId="ad">
    <w:name w:val="List Paragraph"/>
    <w:basedOn w:val="a"/>
    <w:uiPriority w:val="99"/>
    <w:qFormat/>
    <w:pPr>
      <w:ind w:firstLineChars="200" w:firstLine="420"/>
    </w:pPr>
  </w:style>
  <w:style w:type="paragraph" w:customStyle="1" w:styleId="ae">
    <w:name w:val="正文 含缩进"/>
    <w:basedOn w:val="a"/>
    <w:qFormat/>
    <w:pPr>
      <w:spacing w:line="360" w:lineRule="auto"/>
      <w:ind w:firstLineChars="202" w:firstLine="424"/>
      <w:jc w:val="left"/>
    </w:pPr>
    <w:rPr>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cgec.com" TargetMode="External"/><Relationship Id="rId5" Type="http://schemas.openxmlformats.org/officeDocument/2006/relationships/settings" Target="settings.xml"/><Relationship Id="rId10" Type="http://schemas.openxmlformats.org/officeDocument/2006/relationships/hyperlink" Target="http://www.bjqcc.com/cn/news/gonggaogongshi/" TargetMode="External"/><Relationship Id="rId4" Type="http://schemas.microsoft.com/office/2007/relationships/stylesWithEffects" Target="stylesWithEffects.xml"/><Relationship Id="rId9" Type="http://schemas.openxmlformats.org/officeDocument/2006/relationships/hyperlink" Target="http://www.crecge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27</Pages>
  <Words>1525</Words>
  <Characters>8698</Characters>
  <Application>Microsoft Office Word</Application>
  <DocSecurity>0</DocSecurity>
  <Lines>72</Lines>
  <Paragraphs>20</Paragraphs>
  <ScaleCrop>false</ScaleCrop>
  <Company>Sky123.Org</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中铁高铁电气装备股份有限公司委外协作供应商公开招募公告</dc:title>
  <dc:creator>迷失在空城中的身影</dc:creator>
  <cp:lastModifiedBy>李晨瑜</cp:lastModifiedBy>
  <cp:revision>2</cp:revision>
  <cp:lastPrinted>2022-08-12T06:40:00Z</cp:lastPrinted>
  <dcterms:created xsi:type="dcterms:W3CDTF">2019-09-02T23:09:00Z</dcterms:created>
  <dcterms:modified xsi:type="dcterms:W3CDTF">2022-08-12T06:41:00Z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D4C31964734740CD9FEFB8E805DDC330</vt:lpwstr>
  </property>
</Properties>
</file>